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36" w:rsidRDefault="0059307D">
      <w:pPr>
        <w:pStyle w:val="BodyText"/>
        <w:spacing w:before="5"/>
        <w:ind w:left="5241" w:right="5156"/>
        <w:jc w:val="center"/>
      </w:pPr>
      <w:bookmarkStart w:id="0" w:name="_GoBack"/>
      <w:bookmarkEnd w:id="0"/>
      <w:r>
        <w:rPr>
          <w:color w:val="191919"/>
        </w:rPr>
        <w:t>OBGYN Resident Block Diagram</w:t>
      </w:r>
    </w:p>
    <w:p w:rsidR="00CF0036" w:rsidRDefault="00CF0036">
      <w:pPr>
        <w:rPr>
          <w:b/>
          <w:sz w:val="20"/>
        </w:rPr>
      </w:pPr>
    </w:p>
    <w:p w:rsidR="00CF0036" w:rsidRDefault="00CF0036">
      <w:pPr>
        <w:rPr>
          <w:b/>
          <w:sz w:val="29"/>
        </w:rPr>
      </w:pPr>
    </w:p>
    <w:p w:rsidR="00CF0036" w:rsidRDefault="0059307D">
      <w:pPr>
        <w:pStyle w:val="BodyText"/>
        <w:spacing w:before="93"/>
        <w:ind w:left="244" w:hanging="8"/>
      </w:pPr>
      <w:r>
        <w:rPr>
          <w:color w:val="191919"/>
          <w:w w:val="105"/>
        </w:rPr>
        <w:t>PGY1</w:t>
      </w:r>
    </w:p>
    <w:p w:rsidR="00CF0036" w:rsidRDefault="00CF0036">
      <w:pPr>
        <w:rPr>
          <w:b/>
          <w:sz w:val="24"/>
        </w:rPr>
      </w:pPr>
    </w:p>
    <w:tbl>
      <w:tblPr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1008"/>
        <w:gridCol w:w="1010"/>
        <w:gridCol w:w="1008"/>
        <w:gridCol w:w="1008"/>
        <w:gridCol w:w="1010"/>
        <w:gridCol w:w="1006"/>
        <w:gridCol w:w="1008"/>
        <w:gridCol w:w="1008"/>
        <w:gridCol w:w="1006"/>
        <w:gridCol w:w="1008"/>
        <w:gridCol w:w="1008"/>
        <w:gridCol w:w="1006"/>
      </w:tblGrid>
      <w:tr w:rsidR="00CF0036">
        <w:trPr>
          <w:trHeight w:hRule="exact" w:val="372"/>
        </w:trPr>
        <w:tc>
          <w:tcPr>
            <w:tcW w:w="2158" w:type="dxa"/>
          </w:tcPr>
          <w:p w:rsidR="00CF0036" w:rsidRDefault="0059307D">
            <w:pPr>
              <w:pStyle w:val="TableParagraph"/>
              <w:spacing w:before="48"/>
              <w:ind w:left="96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Block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9"/>
              <w:ind w:right="25"/>
              <w:rPr>
                <w:rFonts w:ascii="Courier New"/>
                <w:b/>
                <w:sz w:val="27"/>
              </w:rPr>
            </w:pPr>
            <w:r>
              <w:rPr>
                <w:rFonts w:ascii="Courier New"/>
                <w:b/>
                <w:w w:val="74"/>
                <w:sz w:val="27"/>
              </w:rPr>
              <w:t>1</w:t>
            </w:r>
          </w:p>
        </w:tc>
        <w:tc>
          <w:tcPr>
            <w:tcW w:w="1010" w:type="dxa"/>
          </w:tcPr>
          <w:p w:rsidR="00CF0036" w:rsidRDefault="0059307D">
            <w:pPr>
              <w:pStyle w:val="TableParagraph"/>
              <w:spacing w:before="39"/>
              <w:ind w:left="12"/>
              <w:rPr>
                <w:rFonts w:ascii="Courier New"/>
                <w:b/>
                <w:sz w:val="27"/>
              </w:rPr>
            </w:pPr>
            <w:r>
              <w:rPr>
                <w:rFonts w:ascii="Courier New"/>
                <w:b/>
                <w:w w:val="95"/>
                <w:sz w:val="27"/>
              </w:rPr>
              <w:t>2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48"/>
              <w:ind w:left="2"/>
              <w:rPr>
                <w:b/>
                <w:sz w:val="23"/>
              </w:rPr>
            </w:pPr>
            <w:r>
              <w:rPr>
                <w:b/>
                <w:w w:val="106"/>
                <w:sz w:val="23"/>
              </w:rPr>
              <w:t>3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43"/>
              <w:ind w:left="2"/>
              <w:rPr>
                <w:b/>
                <w:sz w:val="23"/>
              </w:rPr>
            </w:pPr>
            <w:r>
              <w:rPr>
                <w:b/>
                <w:w w:val="106"/>
                <w:sz w:val="23"/>
              </w:rPr>
              <w:t>4</w:t>
            </w:r>
          </w:p>
        </w:tc>
        <w:tc>
          <w:tcPr>
            <w:tcW w:w="1010" w:type="dxa"/>
          </w:tcPr>
          <w:p w:rsidR="00CF0036" w:rsidRDefault="0059307D">
            <w:pPr>
              <w:pStyle w:val="TableParagraph"/>
              <w:spacing w:before="43"/>
              <w:ind w:right="5"/>
              <w:rPr>
                <w:b/>
                <w:sz w:val="23"/>
              </w:rPr>
            </w:pPr>
            <w:r>
              <w:rPr>
                <w:b/>
                <w:w w:val="108"/>
                <w:sz w:val="23"/>
              </w:rPr>
              <w:t>5</w:t>
            </w:r>
          </w:p>
        </w:tc>
        <w:tc>
          <w:tcPr>
            <w:tcW w:w="1006" w:type="dxa"/>
          </w:tcPr>
          <w:p w:rsidR="00CF0036" w:rsidRDefault="0059307D">
            <w:pPr>
              <w:pStyle w:val="TableParagraph"/>
              <w:spacing w:before="43"/>
              <w:ind w:right="5"/>
              <w:rPr>
                <w:b/>
                <w:sz w:val="23"/>
              </w:rPr>
            </w:pPr>
            <w:r>
              <w:rPr>
                <w:b/>
                <w:w w:val="104"/>
                <w:sz w:val="23"/>
              </w:rPr>
              <w:t>6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1"/>
              <w:ind w:right="2"/>
              <w:rPr>
                <w:sz w:val="24"/>
              </w:rPr>
            </w:pPr>
            <w:r>
              <w:rPr>
                <w:w w:val="104"/>
                <w:sz w:val="24"/>
              </w:rPr>
              <w:t>7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43"/>
              <w:ind w:right="8"/>
              <w:rPr>
                <w:b/>
                <w:sz w:val="23"/>
              </w:rPr>
            </w:pPr>
            <w:r>
              <w:rPr>
                <w:b/>
                <w:w w:val="104"/>
                <w:sz w:val="23"/>
              </w:rPr>
              <w:t>8</w:t>
            </w:r>
          </w:p>
        </w:tc>
        <w:tc>
          <w:tcPr>
            <w:tcW w:w="1006" w:type="dxa"/>
          </w:tcPr>
          <w:p w:rsidR="00CF0036" w:rsidRDefault="0059307D">
            <w:pPr>
              <w:pStyle w:val="TableParagraph"/>
              <w:spacing w:before="38"/>
              <w:ind w:right="5"/>
              <w:rPr>
                <w:b/>
                <w:sz w:val="23"/>
              </w:rPr>
            </w:pPr>
            <w:r>
              <w:rPr>
                <w:b/>
                <w:w w:val="104"/>
                <w:sz w:val="23"/>
              </w:rPr>
              <w:t>9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4"/>
              <w:ind w:left="142" w:right="144"/>
              <w:rPr>
                <w:rFonts w:ascii="Courier New"/>
                <w:b/>
                <w:sz w:val="27"/>
              </w:rPr>
            </w:pPr>
            <w:r>
              <w:rPr>
                <w:rFonts w:ascii="Courier New"/>
                <w:b/>
                <w:sz w:val="27"/>
              </w:rPr>
              <w:t>10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29"/>
              <w:ind w:left="118" w:right="149"/>
              <w:rPr>
                <w:rFonts w:ascii="Courier New"/>
                <w:b/>
                <w:sz w:val="27"/>
              </w:rPr>
            </w:pPr>
            <w:r>
              <w:rPr>
                <w:rFonts w:ascii="Courier New"/>
                <w:b/>
                <w:w w:val="95"/>
                <w:sz w:val="27"/>
              </w:rPr>
              <w:t>11</w:t>
            </w:r>
          </w:p>
        </w:tc>
        <w:tc>
          <w:tcPr>
            <w:tcW w:w="1006" w:type="dxa"/>
          </w:tcPr>
          <w:p w:rsidR="00CF0036" w:rsidRDefault="0059307D">
            <w:pPr>
              <w:pStyle w:val="TableParagraph"/>
              <w:spacing w:before="29"/>
              <w:ind w:left="139" w:right="139"/>
              <w:rPr>
                <w:rFonts w:ascii="Courier New"/>
                <w:b/>
                <w:sz w:val="27"/>
              </w:rPr>
            </w:pPr>
            <w:r>
              <w:rPr>
                <w:rFonts w:ascii="Courier New"/>
                <w:b/>
                <w:sz w:val="27"/>
              </w:rPr>
              <w:t>12</w:t>
            </w:r>
          </w:p>
        </w:tc>
      </w:tr>
      <w:tr w:rsidR="00CF0036">
        <w:trPr>
          <w:trHeight w:hRule="exact" w:val="377"/>
        </w:trPr>
        <w:tc>
          <w:tcPr>
            <w:tcW w:w="2158" w:type="dxa"/>
          </w:tcPr>
          <w:p w:rsidR="00CF0036" w:rsidRDefault="0059307D">
            <w:pPr>
              <w:pStyle w:val="TableParagraph"/>
              <w:spacing w:before="53"/>
              <w:ind w:left="103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Site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6"/>
              <w:ind w:left="6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10" w:type="dxa"/>
          </w:tcPr>
          <w:p w:rsidR="00CF0036" w:rsidRDefault="0059307D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41"/>
              <w:ind w:right="5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41"/>
              <w:ind w:right="5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10" w:type="dxa"/>
          </w:tcPr>
          <w:p w:rsidR="00CF0036" w:rsidRDefault="0059307D">
            <w:pPr>
              <w:pStyle w:val="TableParagraph"/>
              <w:spacing w:before="41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06" w:type="dxa"/>
          </w:tcPr>
          <w:p w:rsidR="00CF0036" w:rsidRDefault="0059307D">
            <w:pPr>
              <w:pStyle w:val="TableParagraph"/>
              <w:spacing w:before="36"/>
              <w:ind w:right="7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6"/>
              <w:ind w:right="10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6"/>
              <w:ind w:right="5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06" w:type="dxa"/>
          </w:tcPr>
          <w:p w:rsidR="00CF0036" w:rsidRDefault="0059307D">
            <w:pPr>
              <w:pStyle w:val="TableParagraph"/>
              <w:spacing w:before="36"/>
              <w:ind w:right="7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6"/>
              <w:ind w:right="5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1"/>
              <w:ind w:right="5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06" w:type="dxa"/>
          </w:tcPr>
          <w:p w:rsidR="00CF0036" w:rsidRDefault="0059307D">
            <w:pPr>
              <w:pStyle w:val="TableParagraph"/>
              <w:spacing w:before="31"/>
              <w:ind w:right="3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</w:tr>
      <w:tr w:rsidR="00CF0036">
        <w:trPr>
          <w:trHeight w:hRule="exact" w:val="852"/>
        </w:trPr>
        <w:tc>
          <w:tcPr>
            <w:tcW w:w="2158" w:type="dxa"/>
          </w:tcPr>
          <w:p w:rsidR="00CF0036" w:rsidRDefault="00CF0036">
            <w:pPr>
              <w:pStyle w:val="TableParagraph"/>
              <w:spacing w:before="9"/>
              <w:jc w:val="left"/>
              <w:rPr>
                <w:b/>
                <w:sz w:val="24"/>
              </w:rPr>
            </w:pPr>
          </w:p>
          <w:p w:rsidR="00CF0036" w:rsidRDefault="0059307D">
            <w:pPr>
              <w:pStyle w:val="TableParagraph"/>
              <w:spacing w:before="1"/>
              <w:ind w:left="96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Rotation Name</w:t>
            </w:r>
          </w:p>
        </w:tc>
        <w:tc>
          <w:tcPr>
            <w:tcW w:w="1008" w:type="dxa"/>
          </w:tcPr>
          <w:p w:rsidR="00CF0036" w:rsidRDefault="00CF0036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:rsidR="00CF0036" w:rsidRDefault="0059307D">
            <w:pPr>
              <w:pStyle w:val="TableParagraph"/>
              <w:spacing w:before="1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OB1</w:t>
            </w:r>
          </w:p>
        </w:tc>
        <w:tc>
          <w:tcPr>
            <w:tcW w:w="1010" w:type="dxa"/>
          </w:tcPr>
          <w:p w:rsidR="00CF0036" w:rsidRDefault="00CF0036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:rsidR="00CF0036" w:rsidRDefault="0059307D">
            <w:pPr>
              <w:pStyle w:val="TableParagraph"/>
              <w:ind w:left="197" w:right="185"/>
            </w:pPr>
            <w:r>
              <w:rPr>
                <w:w w:val="130"/>
              </w:rPr>
              <w:t>OB1</w:t>
            </w:r>
          </w:p>
        </w:tc>
        <w:tc>
          <w:tcPr>
            <w:tcW w:w="1008" w:type="dxa"/>
          </w:tcPr>
          <w:p w:rsidR="00CF0036" w:rsidRDefault="00CF0036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CF0036" w:rsidRDefault="0059307D">
            <w:pPr>
              <w:pStyle w:val="TableParagraph"/>
              <w:ind w:left="142" w:right="125"/>
              <w:rPr>
                <w:sz w:val="24"/>
              </w:rPr>
            </w:pPr>
            <w:r>
              <w:rPr>
                <w:w w:val="130"/>
                <w:sz w:val="24"/>
              </w:rPr>
              <w:t>OB1</w:t>
            </w:r>
          </w:p>
        </w:tc>
        <w:tc>
          <w:tcPr>
            <w:tcW w:w="1008" w:type="dxa"/>
          </w:tcPr>
          <w:p w:rsidR="00CF0036" w:rsidRDefault="00CF0036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:rsidR="00CF0036" w:rsidRDefault="0059307D">
            <w:pPr>
              <w:pStyle w:val="TableParagraph"/>
              <w:ind w:left="142" w:right="123"/>
            </w:pPr>
            <w:r>
              <w:rPr>
                <w:w w:val="130"/>
              </w:rPr>
              <w:t>OB1</w:t>
            </w:r>
          </w:p>
        </w:tc>
        <w:tc>
          <w:tcPr>
            <w:tcW w:w="1010" w:type="dxa"/>
          </w:tcPr>
          <w:p w:rsidR="00CF0036" w:rsidRDefault="00CF0036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:rsidR="00CF0036" w:rsidRDefault="0059307D">
            <w:pPr>
              <w:pStyle w:val="TableParagraph"/>
              <w:ind w:left="170" w:right="185"/>
              <w:rPr>
                <w:sz w:val="20"/>
              </w:rPr>
            </w:pPr>
            <w:r>
              <w:rPr>
                <w:w w:val="130"/>
                <w:sz w:val="20"/>
              </w:rPr>
              <w:t>OB1</w:t>
            </w:r>
          </w:p>
        </w:tc>
        <w:tc>
          <w:tcPr>
            <w:tcW w:w="1006" w:type="dxa"/>
          </w:tcPr>
          <w:p w:rsidR="00CF0036" w:rsidRDefault="00CF0036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:rsidR="00CF0036" w:rsidRDefault="0059307D">
            <w:pPr>
              <w:pStyle w:val="TableParagraph"/>
              <w:ind w:left="139" w:right="127"/>
            </w:pPr>
            <w:r>
              <w:rPr>
                <w:w w:val="130"/>
              </w:rPr>
              <w:t>OB1</w:t>
            </w:r>
          </w:p>
        </w:tc>
        <w:tc>
          <w:tcPr>
            <w:tcW w:w="1008" w:type="dxa"/>
          </w:tcPr>
          <w:p w:rsidR="00CF0036" w:rsidRDefault="00CF0036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CF0036" w:rsidRDefault="0059307D">
            <w:pPr>
              <w:pStyle w:val="TableParagraph"/>
              <w:ind w:left="136" w:right="149"/>
              <w:rPr>
                <w:sz w:val="24"/>
              </w:rPr>
            </w:pPr>
            <w:r>
              <w:rPr>
                <w:sz w:val="24"/>
              </w:rPr>
              <w:t>GYN1</w:t>
            </w:r>
          </w:p>
        </w:tc>
        <w:tc>
          <w:tcPr>
            <w:tcW w:w="1008" w:type="dxa"/>
          </w:tcPr>
          <w:p w:rsidR="00CF0036" w:rsidRDefault="00CF0036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:rsidR="00CF0036" w:rsidRDefault="0059307D">
            <w:pPr>
              <w:pStyle w:val="TableParagraph"/>
              <w:spacing w:before="1"/>
              <w:ind w:left="142" w:right="145"/>
              <w:rPr>
                <w:sz w:val="24"/>
              </w:rPr>
            </w:pPr>
            <w:r>
              <w:rPr>
                <w:sz w:val="24"/>
              </w:rPr>
              <w:t>GYN1</w:t>
            </w:r>
          </w:p>
        </w:tc>
        <w:tc>
          <w:tcPr>
            <w:tcW w:w="1006" w:type="dxa"/>
          </w:tcPr>
          <w:p w:rsidR="0002628D" w:rsidRPr="0002628D" w:rsidRDefault="0002628D">
            <w:pPr>
              <w:pStyle w:val="TableParagraph"/>
              <w:spacing w:line="247" w:lineRule="auto"/>
              <w:ind w:left="156" w:right="107" w:hanging="39"/>
              <w:jc w:val="left"/>
              <w:rPr>
                <w:sz w:val="12"/>
                <w:szCs w:val="12"/>
              </w:rPr>
            </w:pPr>
          </w:p>
          <w:p w:rsidR="00CF0036" w:rsidRDefault="0059307D">
            <w:pPr>
              <w:pStyle w:val="TableParagraph"/>
              <w:spacing w:line="247" w:lineRule="auto"/>
              <w:ind w:left="156" w:right="107" w:hanging="39"/>
              <w:jc w:val="left"/>
              <w:rPr>
                <w:sz w:val="24"/>
              </w:rPr>
            </w:pPr>
            <w:r>
              <w:rPr>
                <w:sz w:val="24"/>
              </w:rPr>
              <w:t xml:space="preserve">MFM1/ </w:t>
            </w:r>
            <w:r>
              <w:rPr>
                <w:w w:val="95"/>
                <w:sz w:val="24"/>
              </w:rPr>
              <w:t>SONO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145" w:line="274" w:lineRule="exact"/>
              <w:ind w:left="139" w:right="127" w:hanging="22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 xml:space="preserve">MFM1/ </w:t>
            </w:r>
            <w:r>
              <w:rPr>
                <w:sz w:val="24"/>
              </w:rPr>
              <w:t>SONO</w:t>
            </w:r>
          </w:p>
        </w:tc>
        <w:tc>
          <w:tcPr>
            <w:tcW w:w="1008" w:type="dxa"/>
          </w:tcPr>
          <w:p w:rsidR="00CF0036" w:rsidRDefault="00CF0036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CF0036" w:rsidRDefault="0059307D">
            <w:pPr>
              <w:pStyle w:val="TableParagraph"/>
              <w:ind w:left="141" w:right="149"/>
              <w:rPr>
                <w:sz w:val="24"/>
              </w:rPr>
            </w:pPr>
            <w:r>
              <w:rPr>
                <w:sz w:val="24"/>
              </w:rPr>
              <w:t>GYN1</w:t>
            </w:r>
          </w:p>
        </w:tc>
        <w:tc>
          <w:tcPr>
            <w:tcW w:w="1006" w:type="dxa"/>
          </w:tcPr>
          <w:p w:rsidR="00CF0036" w:rsidRDefault="00CF0036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CF0036" w:rsidRDefault="0059307D">
            <w:pPr>
              <w:pStyle w:val="TableParagraph"/>
              <w:ind w:left="139" w:right="145"/>
              <w:rPr>
                <w:sz w:val="24"/>
              </w:rPr>
            </w:pPr>
            <w:r>
              <w:rPr>
                <w:sz w:val="24"/>
              </w:rPr>
              <w:t>GYN1</w:t>
            </w:r>
          </w:p>
        </w:tc>
      </w:tr>
      <w:tr w:rsidR="00CF0036">
        <w:trPr>
          <w:trHeight w:hRule="exact" w:val="365"/>
        </w:trPr>
        <w:tc>
          <w:tcPr>
            <w:tcW w:w="2158" w:type="dxa"/>
          </w:tcPr>
          <w:p w:rsidR="00CF0036" w:rsidRDefault="0059307D">
            <w:pPr>
              <w:pStyle w:val="TableParagraph"/>
              <w:spacing w:before="23"/>
              <w:ind w:left="98"/>
              <w:jc w:val="left"/>
              <w:rPr>
                <w:b/>
                <w:sz w:val="23"/>
              </w:rPr>
            </w:pPr>
            <w:r>
              <w:rPr>
                <w:rFonts w:ascii="Times New Roman"/>
                <w:w w:val="105"/>
                <w:sz w:val="25"/>
              </w:rPr>
              <w:t xml:space="preserve">% </w:t>
            </w:r>
            <w:r>
              <w:rPr>
                <w:b/>
                <w:w w:val="105"/>
                <w:sz w:val="23"/>
              </w:rPr>
              <w:t>Outpatient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29"/>
              <w:ind w:right="25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20%</w:t>
            </w:r>
          </w:p>
        </w:tc>
        <w:tc>
          <w:tcPr>
            <w:tcW w:w="1010" w:type="dxa"/>
          </w:tcPr>
          <w:p w:rsidR="00CF0036" w:rsidRDefault="0059307D">
            <w:pPr>
              <w:pStyle w:val="TableParagraph"/>
              <w:spacing w:before="29"/>
              <w:ind w:left="183" w:right="185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4"/>
              <w:ind w:left="142" w:right="143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29"/>
              <w:ind w:left="142" w:right="143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010" w:type="dxa"/>
          </w:tcPr>
          <w:p w:rsidR="00CF0036" w:rsidRDefault="0059307D">
            <w:pPr>
              <w:pStyle w:val="TableParagraph"/>
              <w:spacing w:before="34"/>
              <w:ind w:left="183" w:right="185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006" w:type="dxa"/>
          </w:tcPr>
          <w:p w:rsidR="00CF0036" w:rsidRDefault="0059307D">
            <w:pPr>
              <w:pStyle w:val="TableParagraph"/>
              <w:spacing w:before="34"/>
              <w:ind w:left="139" w:right="145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29"/>
              <w:ind w:left="142" w:right="146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29"/>
              <w:ind w:left="142" w:right="143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1006" w:type="dxa"/>
          </w:tcPr>
          <w:p w:rsidR="00CF0036" w:rsidRDefault="0059307D">
            <w:pPr>
              <w:pStyle w:val="TableParagraph"/>
              <w:spacing w:before="24"/>
              <w:ind w:left="139" w:right="134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29"/>
              <w:ind w:left="142" w:right="139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29"/>
              <w:ind w:left="142" w:right="143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1006" w:type="dxa"/>
          </w:tcPr>
          <w:p w:rsidR="00CF0036" w:rsidRDefault="0059307D">
            <w:pPr>
              <w:pStyle w:val="TableParagraph"/>
              <w:spacing w:before="29"/>
              <w:ind w:left="139" w:right="134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CF0036">
        <w:trPr>
          <w:trHeight w:hRule="exact" w:val="367"/>
        </w:trPr>
        <w:tc>
          <w:tcPr>
            <w:tcW w:w="2158" w:type="dxa"/>
          </w:tcPr>
          <w:p w:rsidR="00CF0036" w:rsidRDefault="0059307D">
            <w:pPr>
              <w:pStyle w:val="TableParagraph"/>
              <w:spacing w:before="21"/>
              <w:ind w:left="98"/>
              <w:jc w:val="left"/>
              <w:rPr>
                <w:b/>
                <w:sz w:val="23"/>
              </w:rPr>
            </w:pPr>
            <w:r>
              <w:rPr>
                <w:rFonts w:ascii="Times New Roman"/>
                <w:w w:val="105"/>
                <w:sz w:val="25"/>
              </w:rPr>
              <w:t xml:space="preserve">% </w:t>
            </w:r>
            <w:r>
              <w:rPr>
                <w:b/>
                <w:w w:val="105"/>
                <w:sz w:val="23"/>
              </w:rPr>
              <w:t>Research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1"/>
              <w:ind w:right="3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0%</w:t>
            </w:r>
          </w:p>
        </w:tc>
        <w:tc>
          <w:tcPr>
            <w:tcW w:w="1010" w:type="dxa"/>
          </w:tcPr>
          <w:p w:rsidR="00CF0036" w:rsidRDefault="0059307D">
            <w:pPr>
              <w:pStyle w:val="TableParagraph"/>
              <w:spacing w:before="31"/>
              <w:ind w:left="183" w:right="185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6"/>
              <w:ind w:left="142" w:right="139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1"/>
              <w:ind w:left="142" w:right="139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010" w:type="dxa"/>
          </w:tcPr>
          <w:p w:rsidR="00CF0036" w:rsidRDefault="0059307D">
            <w:pPr>
              <w:pStyle w:val="TableParagraph"/>
              <w:spacing w:before="31"/>
              <w:ind w:left="183" w:right="185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006" w:type="dxa"/>
          </w:tcPr>
          <w:p w:rsidR="00CF0036" w:rsidRDefault="0059307D">
            <w:pPr>
              <w:pStyle w:val="TableParagraph"/>
              <w:spacing w:before="31"/>
              <w:ind w:left="139" w:right="141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27"/>
              <w:ind w:left="142" w:right="14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1"/>
              <w:ind w:left="142" w:right="139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006" w:type="dxa"/>
          </w:tcPr>
          <w:p w:rsidR="00CF0036" w:rsidRDefault="0059307D">
            <w:pPr>
              <w:pStyle w:val="TableParagraph"/>
              <w:spacing w:before="27"/>
              <w:ind w:left="139" w:right="129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27"/>
              <w:ind w:left="142" w:right="130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27"/>
              <w:ind w:left="142" w:right="14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006" w:type="dxa"/>
          </w:tcPr>
          <w:p w:rsidR="00CF0036" w:rsidRDefault="0059307D">
            <w:pPr>
              <w:pStyle w:val="TableParagraph"/>
              <w:spacing w:before="27"/>
              <w:ind w:left="139" w:right="139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</w:tbl>
    <w:p w:rsidR="00CF0036" w:rsidRDefault="00CF0036">
      <w:pPr>
        <w:rPr>
          <w:b/>
          <w:sz w:val="30"/>
        </w:rPr>
      </w:pPr>
    </w:p>
    <w:p w:rsidR="00CF0036" w:rsidRDefault="0059307D">
      <w:pPr>
        <w:pStyle w:val="BodyText"/>
        <w:spacing w:before="210"/>
        <w:ind w:left="244"/>
      </w:pPr>
      <w:r>
        <w:rPr>
          <w:color w:val="191919"/>
          <w:w w:val="105"/>
        </w:rPr>
        <w:t>PGY2</w:t>
      </w:r>
    </w:p>
    <w:p w:rsidR="00CF0036" w:rsidRDefault="00CF0036">
      <w:pPr>
        <w:spacing w:before="4" w:after="1"/>
        <w:rPr>
          <w:b/>
          <w:sz w:val="24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1008"/>
        <w:gridCol w:w="1013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3"/>
      </w:tblGrid>
      <w:tr w:rsidR="00CF0036">
        <w:trPr>
          <w:trHeight w:hRule="exact" w:val="370"/>
        </w:trPr>
        <w:tc>
          <w:tcPr>
            <w:tcW w:w="2155" w:type="dxa"/>
          </w:tcPr>
          <w:p w:rsidR="00CF0036" w:rsidRDefault="0059307D">
            <w:pPr>
              <w:pStyle w:val="TableParagraph"/>
              <w:spacing w:before="41"/>
              <w:ind w:left="93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Block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7"/>
              <w:ind w:right="33"/>
              <w:rPr>
                <w:rFonts w:ascii="Courier New"/>
                <w:b/>
                <w:sz w:val="27"/>
              </w:rPr>
            </w:pPr>
            <w:r>
              <w:rPr>
                <w:rFonts w:ascii="Courier New"/>
                <w:b/>
                <w:w w:val="70"/>
                <w:sz w:val="27"/>
              </w:rPr>
              <w:t>1</w:t>
            </w:r>
          </w:p>
        </w:tc>
        <w:tc>
          <w:tcPr>
            <w:tcW w:w="1013" w:type="dxa"/>
          </w:tcPr>
          <w:p w:rsidR="00CF0036" w:rsidRDefault="0059307D">
            <w:pPr>
              <w:pStyle w:val="TableParagraph"/>
              <w:spacing w:before="32"/>
              <w:rPr>
                <w:rFonts w:ascii="Courier New"/>
                <w:b/>
                <w:sz w:val="27"/>
              </w:rPr>
            </w:pPr>
            <w:r>
              <w:rPr>
                <w:rFonts w:ascii="Courier New"/>
                <w:b/>
                <w:w w:val="95"/>
                <w:sz w:val="27"/>
              </w:rPr>
              <w:t>2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41"/>
              <w:rPr>
                <w:b/>
                <w:sz w:val="23"/>
              </w:rPr>
            </w:pPr>
            <w:r>
              <w:rPr>
                <w:b/>
                <w:w w:val="106"/>
                <w:sz w:val="23"/>
              </w:rPr>
              <w:t>3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41"/>
              <w:ind w:right="10"/>
              <w:rPr>
                <w:b/>
                <w:sz w:val="23"/>
              </w:rPr>
            </w:pPr>
            <w:r>
              <w:rPr>
                <w:b/>
                <w:w w:val="106"/>
                <w:sz w:val="23"/>
              </w:rPr>
              <w:t>4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46"/>
              <w:ind w:right="8"/>
              <w:rPr>
                <w:b/>
                <w:sz w:val="23"/>
              </w:rPr>
            </w:pPr>
            <w:r>
              <w:rPr>
                <w:b/>
                <w:w w:val="104"/>
                <w:sz w:val="23"/>
              </w:rPr>
              <w:t>5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46"/>
              <w:ind w:right="8"/>
              <w:rPr>
                <w:b/>
                <w:sz w:val="23"/>
              </w:rPr>
            </w:pPr>
            <w:r>
              <w:rPr>
                <w:b/>
                <w:w w:val="104"/>
                <w:sz w:val="23"/>
              </w:rPr>
              <w:t>6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8"/>
              <w:ind w:right="12"/>
              <w:rPr>
                <w:sz w:val="23"/>
              </w:rPr>
            </w:pPr>
            <w:r>
              <w:rPr>
                <w:w w:val="104"/>
                <w:sz w:val="23"/>
              </w:rPr>
              <w:t>7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41"/>
              <w:ind w:right="8"/>
              <w:rPr>
                <w:b/>
                <w:sz w:val="23"/>
              </w:rPr>
            </w:pPr>
            <w:r>
              <w:rPr>
                <w:b/>
                <w:w w:val="104"/>
                <w:sz w:val="23"/>
              </w:rPr>
              <w:t>8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6"/>
              <w:ind w:right="3"/>
              <w:rPr>
                <w:b/>
                <w:sz w:val="23"/>
              </w:rPr>
            </w:pPr>
            <w:r>
              <w:rPr>
                <w:b/>
                <w:w w:val="104"/>
                <w:sz w:val="23"/>
              </w:rPr>
              <w:t>9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7"/>
              <w:ind w:left="137" w:right="149"/>
              <w:rPr>
                <w:rFonts w:ascii="Courier New"/>
                <w:b/>
                <w:sz w:val="27"/>
              </w:rPr>
            </w:pPr>
            <w:r>
              <w:rPr>
                <w:rFonts w:ascii="Courier New"/>
                <w:b/>
                <w:sz w:val="27"/>
              </w:rPr>
              <w:t>10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7"/>
              <w:ind w:left="108" w:right="149"/>
              <w:rPr>
                <w:rFonts w:ascii="Courier New"/>
                <w:b/>
                <w:sz w:val="27"/>
              </w:rPr>
            </w:pPr>
            <w:r>
              <w:rPr>
                <w:rFonts w:ascii="Courier New"/>
                <w:b/>
                <w:w w:val="95"/>
                <w:sz w:val="27"/>
              </w:rPr>
              <w:t>11</w:t>
            </w:r>
          </w:p>
        </w:tc>
        <w:tc>
          <w:tcPr>
            <w:tcW w:w="1003" w:type="dxa"/>
          </w:tcPr>
          <w:p w:rsidR="00CF0036" w:rsidRDefault="0059307D">
            <w:pPr>
              <w:pStyle w:val="TableParagraph"/>
              <w:spacing w:before="37"/>
              <w:ind w:left="146" w:right="146"/>
              <w:rPr>
                <w:rFonts w:ascii="Courier New"/>
                <w:b/>
                <w:sz w:val="27"/>
              </w:rPr>
            </w:pPr>
            <w:r>
              <w:rPr>
                <w:rFonts w:ascii="Courier New"/>
                <w:b/>
                <w:sz w:val="27"/>
              </w:rPr>
              <w:t>12</w:t>
            </w:r>
          </w:p>
        </w:tc>
      </w:tr>
      <w:tr w:rsidR="00CF0036">
        <w:trPr>
          <w:trHeight w:hRule="exact" w:val="372"/>
        </w:trPr>
        <w:tc>
          <w:tcPr>
            <w:tcW w:w="2155" w:type="dxa"/>
          </w:tcPr>
          <w:p w:rsidR="00CF0036" w:rsidRDefault="0059307D">
            <w:pPr>
              <w:pStyle w:val="TableParagraph"/>
              <w:spacing w:before="50"/>
              <w:ind w:left="95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Site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9"/>
              <w:ind w:right="5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13" w:type="dxa"/>
          </w:tcPr>
          <w:p w:rsidR="00CF0036" w:rsidRDefault="0059307D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9"/>
              <w:ind w:right="5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9"/>
              <w:ind w:right="5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9"/>
              <w:ind w:right="10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9"/>
              <w:ind w:right="10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4"/>
              <w:ind w:right="15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4"/>
              <w:ind w:right="5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08" w:type="dxa"/>
          </w:tcPr>
          <w:p w:rsidR="00CF0036" w:rsidRDefault="00AF17E8">
            <w:pPr>
              <w:pStyle w:val="TableParagraph"/>
              <w:spacing w:before="34"/>
              <w:ind w:right="5"/>
              <w:rPr>
                <w:sz w:val="24"/>
              </w:rPr>
            </w:pPr>
            <w:r>
              <w:rPr>
                <w:w w:val="102"/>
                <w:sz w:val="24"/>
              </w:rPr>
              <w:t>2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9"/>
              <w:ind w:right="10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4"/>
              <w:ind w:right="5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  <w:tc>
          <w:tcPr>
            <w:tcW w:w="1003" w:type="dxa"/>
          </w:tcPr>
          <w:p w:rsidR="00CF0036" w:rsidRDefault="0059307D">
            <w:pPr>
              <w:pStyle w:val="TableParagraph"/>
              <w:spacing w:before="29"/>
              <w:rPr>
                <w:sz w:val="24"/>
              </w:rPr>
            </w:pPr>
            <w:r>
              <w:rPr>
                <w:w w:val="102"/>
                <w:sz w:val="24"/>
              </w:rPr>
              <w:t>1</w:t>
            </w:r>
          </w:p>
        </w:tc>
      </w:tr>
      <w:tr w:rsidR="00CF0036">
        <w:trPr>
          <w:trHeight w:hRule="exact" w:val="833"/>
        </w:trPr>
        <w:tc>
          <w:tcPr>
            <w:tcW w:w="2155" w:type="dxa"/>
          </w:tcPr>
          <w:p w:rsidR="00CF0036" w:rsidRDefault="00CF0036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:rsidR="00CF0036" w:rsidRDefault="0059307D">
            <w:pPr>
              <w:pStyle w:val="TableParagraph"/>
              <w:ind w:left="93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Rotation Name</w:t>
            </w:r>
          </w:p>
        </w:tc>
        <w:tc>
          <w:tcPr>
            <w:tcW w:w="1008" w:type="dxa"/>
          </w:tcPr>
          <w:p w:rsidR="00CF0036" w:rsidRDefault="00CF0036">
            <w:pPr>
              <w:pStyle w:val="TableParagraph"/>
              <w:jc w:val="left"/>
              <w:rPr>
                <w:b/>
                <w:sz w:val="23"/>
              </w:rPr>
            </w:pPr>
          </w:p>
          <w:p w:rsidR="00CF0036" w:rsidRDefault="0059307D">
            <w:pPr>
              <w:pStyle w:val="TableParagraph"/>
              <w:ind w:left="254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OB2</w:t>
            </w:r>
          </w:p>
        </w:tc>
        <w:tc>
          <w:tcPr>
            <w:tcW w:w="1013" w:type="dxa"/>
          </w:tcPr>
          <w:p w:rsidR="00CF0036" w:rsidRDefault="00CF0036">
            <w:pPr>
              <w:pStyle w:val="TableParagraph"/>
              <w:jc w:val="left"/>
              <w:rPr>
                <w:b/>
                <w:sz w:val="23"/>
              </w:rPr>
            </w:pPr>
          </w:p>
          <w:p w:rsidR="00CF0036" w:rsidRDefault="0059307D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OB2</w:t>
            </w:r>
          </w:p>
        </w:tc>
        <w:tc>
          <w:tcPr>
            <w:tcW w:w="1008" w:type="dxa"/>
          </w:tcPr>
          <w:p w:rsidR="00CF0036" w:rsidRDefault="00CF0036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CF0036" w:rsidRDefault="0059307D">
            <w:pPr>
              <w:pStyle w:val="TableParagraph"/>
              <w:ind w:left="142" w:right="128"/>
            </w:pPr>
            <w:r>
              <w:rPr>
                <w:w w:val="130"/>
              </w:rPr>
              <w:t>OB2</w:t>
            </w:r>
          </w:p>
        </w:tc>
        <w:tc>
          <w:tcPr>
            <w:tcW w:w="1008" w:type="dxa"/>
          </w:tcPr>
          <w:p w:rsidR="00CF0036" w:rsidRDefault="00CF0036">
            <w:pPr>
              <w:pStyle w:val="TableParagraph"/>
              <w:jc w:val="left"/>
              <w:rPr>
                <w:b/>
                <w:sz w:val="23"/>
              </w:rPr>
            </w:pPr>
          </w:p>
          <w:p w:rsidR="00CF0036" w:rsidRDefault="0059307D">
            <w:pPr>
              <w:pStyle w:val="TableParagraph"/>
              <w:ind w:left="251"/>
              <w:jc w:val="left"/>
              <w:rPr>
                <w:sz w:val="24"/>
              </w:rPr>
            </w:pPr>
            <w:r>
              <w:rPr>
                <w:w w:val="130"/>
                <w:sz w:val="24"/>
              </w:rPr>
              <w:t>OB2</w:t>
            </w:r>
          </w:p>
        </w:tc>
        <w:tc>
          <w:tcPr>
            <w:tcW w:w="1008" w:type="dxa"/>
          </w:tcPr>
          <w:p w:rsidR="00FD3146" w:rsidRPr="00FD3146" w:rsidRDefault="00FD3146">
            <w:pPr>
              <w:pStyle w:val="TableParagraph"/>
              <w:spacing w:line="235" w:lineRule="auto"/>
              <w:ind w:left="139" w:right="115" w:hanging="27"/>
              <w:jc w:val="left"/>
              <w:rPr>
                <w:sz w:val="16"/>
                <w:szCs w:val="16"/>
              </w:rPr>
            </w:pPr>
          </w:p>
          <w:p w:rsidR="00CF0036" w:rsidRDefault="0059307D">
            <w:pPr>
              <w:pStyle w:val="TableParagraph"/>
              <w:spacing w:line="235" w:lineRule="auto"/>
              <w:ind w:left="139" w:right="115" w:hanging="27"/>
              <w:jc w:val="left"/>
              <w:rPr>
                <w:sz w:val="24"/>
              </w:rPr>
            </w:pPr>
            <w:r>
              <w:rPr>
                <w:sz w:val="24"/>
              </w:rPr>
              <w:t>MFM2/ SONO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142" w:line="272" w:lineRule="exact"/>
              <w:ind w:left="139" w:right="110" w:hanging="22"/>
              <w:jc w:val="left"/>
              <w:rPr>
                <w:sz w:val="24"/>
              </w:rPr>
            </w:pPr>
            <w:r>
              <w:rPr>
                <w:sz w:val="24"/>
              </w:rPr>
              <w:t>MFM2/ SONO</w:t>
            </w:r>
          </w:p>
        </w:tc>
        <w:tc>
          <w:tcPr>
            <w:tcW w:w="1008" w:type="dxa"/>
          </w:tcPr>
          <w:p w:rsidR="00FD3146" w:rsidRPr="00FD3146" w:rsidRDefault="00FD3146">
            <w:pPr>
              <w:pStyle w:val="TableParagraph"/>
              <w:ind w:left="141" w:right="149"/>
              <w:rPr>
                <w:sz w:val="16"/>
                <w:szCs w:val="16"/>
              </w:rPr>
            </w:pPr>
          </w:p>
          <w:p w:rsidR="00CF0036" w:rsidRDefault="0059307D">
            <w:pPr>
              <w:pStyle w:val="TableParagraph"/>
              <w:ind w:left="141" w:right="149"/>
              <w:rPr>
                <w:sz w:val="24"/>
              </w:rPr>
            </w:pPr>
            <w:r>
              <w:rPr>
                <w:sz w:val="24"/>
              </w:rPr>
              <w:t>GYN2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125"/>
              <w:ind w:left="136" w:right="149"/>
              <w:rPr>
                <w:sz w:val="24"/>
              </w:rPr>
            </w:pPr>
            <w:r>
              <w:rPr>
                <w:sz w:val="24"/>
              </w:rPr>
              <w:t>GYN2</w:t>
            </w:r>
          </w:p>
          <w:p w:rsidR="00FD3146" w:rsidRDefault="00FD3146">
            <w:pPr>
              <w:pStyle w:val="TableParagraph"/>
              <w:spacing w:before="125"/>
              <w:ind w:left="136" w:right="149"/>
              <w:rPr>
                <w:sz w:val="24"/>
              </w:rPr>
            </w:pPr>
          </w:p>
        </w:tc>
        <w:tc>
          <w:tcPr>
            <w:tcW w:w="1008" w:type="dxa"/>
          </w:tcPr>
          <w:p w:rsidR="00CF0036" w:rsidRPr="00FD3146" w:rsidRDefault="00CF0036">
            <w:pPr>
              <w:pStyle w:val="TableParagraph"/>
              <w:jc w:val="left"/>
              <w:rPr>
                <w:b/>
                <w:sz w:val="16"/>
                <w:szCs w:val="16"/>
              </w:rPr>
            </w:pPr>
          </w:p>
          <w:p w:rsidR="00CF0036" w:rsidRDefault="001074AC">
            <w:pPr>
              <w:pStyle w:val="TableParagraph"/>
              <w:ind w:left="142" w:right="145"/>
              <w:rPr>
                <w:sz w:val="24"/>
              </w:rPr>
            </w:pPr>
            <w:r>
              <w:rPr>
                <w:sz w:val="24"/>
              </w:rPr>
              <w:t>REI</w:t>
            </w:r>
          </w:p>
        </w:tc>
        <w:tc>
          <w:tcPr>
            <w:tcW w:w="1008" w:type="dxa"/>
          </w:tcPr>
          <w:p w:rsidR="00CF0036" w:rsidRPr="00FD3146" w:rsidRDefault="00CF0036">
            <w:pPr>
              <w:pStyle w:val="TableParagraph"/>
              <w:jc w:val="left"/>
              <w:rPr>
                <w:b/>
                <w:sz w:val="16"/>
                <w:szCs w:val="16"/>
              </w:rPr>
            </w:pPr>
          </w:p>
          <w:p w:rsidR="00CF0036" w:rsidRDefault="0059307D">
            <w:pPr>
              <w:pStyle w:val="TableParagraph"/>
              <w:ind w:left="142" w:right="147"/>
              <w:rPr>
                <w:sz w:val="24"/>
              </w:rPr>
            </w:pPr>
            <w:r>
              <w:rPr>
                <w:sz w:val="24"/>
              </w:rPr>
              <w:t>SICU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120"/>
              <w:ind w:left="136" w:right="149"/>
              <w:rPr>
                <w:sz w:val="24"/>
              </w:rPr>
            </w:pPr>
            <w:r>
              <w:rPr>
                <w:sz w:val="24"/>
              </w:rPr>
              <w:t>GYN2</w:t>
            </w:r>
          </w:p>
        </w:tc>
        <w:tc>
          <w:tcPr>
            <w:tcW w:w="1003" w:type="dxa"/>
          </w:tcPr>
          <w:p w:rsidR="00CF0036" w:rsidRPr="00FD3146" w:rsidRDefault="00CF0036">
            <w:pPr>
              <w:pStyle w:val="TableParagraph"/>
              <w:spacing w:before="6"/>
              <w:jc w:val="left"/>
              <w:rPr>
                <w:sz w:val="16"/>
                <w:szCs w:val="16"/>
              </w:rPr>
            </w:pPr>
          </w:p>
          <w:p w:rsidR="00CF0036" w:rsidRDefault="0059307D">
            <w:pPr>
              <w:pStyle w:val="TableParagraph"/>
              <w:ind w:left="146" w:right="149"/>
              <w:rPr>
                <w:sz w:val="24"/>
              </w:rPr>
            </w:pPr>
            <w:r>
              <w:rPr>
                <w:sz w:val="24"/>
              </w:rPr>
              <w:t>GYN2</w:t>
            </w:r>
          </w:p>
        </w:tc>
      </w:tr>
      <w:tr w:rsidR="00CF0036">
        <w:trPr>
          <w:trHeight w:hRule="exact" w:val="372"/>
        </w:trPr>
        <w:tc>
          <w:tcPr>
            <w:tcW w:w="2155" w:type="dxa"/>
          </w:tcPr>
          <w:p w:rsidR="00CF0036" w:rsidRDefault="0059307D">
            <w:pPr>
              <w:pStyle w:val="TableParagraph"/>
              <w:spacing w:before="39"/>
              <w:ind w:left="95"/>
              <w:jc w:val="left"/>
              <w:rPr>
                <w:b/>
                <w:sz w:val="23"/>
              </w:rPr>
            </w:pPr>
            <w:r>
              <w:rPr>
                <w:w w:val="105"/>
                <w:sz w:val="24"/>
              </w:rPr>
              <w:t xml:space="preserve">% </w:t>
            </w:r>
            <w:r>
              <w:rPr>
                <w:b/>
                <w:w w:val="105"/>
                <w:sz w:val="23"/>
              </w:rPr>
              <w:t>Outpatient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4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013" w:type="dxa"/>
          </w:tcPr>
          <w:p w:rsidR="00CF0036" w:rsidRDefault="0059307D">
            <w:pPr>
              <w:pStyle w:val="TableParagraph"/>
              <w:spacing w:before="34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4"/>
              <w:ind w:left="142" w:right="143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4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4"/>
              <w:ind w:left="142" w:right="143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4"/>
              <w:ind w:left="142" w:right="143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008" w:type="dxa"/>
          </w:tcPr>
          <w:p w:rsidR="00CF0036" w:rsidRDefault="00786B38">
            <w:pPr>
              <w:pStyle w:val="TableParagraph"/>
              <w:spacing w:before="34"/>
              <w:ind w:left="142" w:right="143"/>
              <w:rPr>
                <w:sz w:val="24"/>
              </w:rPr>
            </w:pPr>
            <w:r>
              <w:rPr>
                <w:sz w:val="24"/>
              </w:rPr>
              <w:t>60</w:t>
            </w:r>
            <w:r w:rsidR="0059307D">
              <w:rPr>
                <w:sz w:val="24"/>
              </w:rPr>
              <w:t>%</w:t>
            </w:r>
          </w:p>
        </w:tc>
        <w:tc>
          <w:tcPr>
            <w:tcW w:w="1008" w:type="dxa"/>
          </w:tcPr>
          <w:p w:rsidR="00CF0036" w:rsidRDefault="00786B38">
            <w:pPr>
              <w:pStyle w:val="TableParagraph"/>
              <w:spacing w:before="29"/>
              <w:ind w:left="142" w:right="143"/>
              <w:rPr>
                <w:sz w:val="24"/>
              </w:rPr>
            </w:pPr>
            <w:r>
              <w:rPr>
                <w:sz w:val="24"/>
              </w:rPr>
              <w:t>60</w:t>
            </w:r>
            <w:r w:rsidR="0059307D">
              <w:rPr>
                <w:sz w:val="24"/>
              </w:rPr>
              <w:t>%</w:t>
            </w:r>
          </w:p>
        </w:tc>
        <w:tc>
          <w:tcPr>
            <w:tcW w:w="1008" w:type="dxa"/>
          </w:tcPr>
          <w:p w:rsidR="00CF0036" w:rsidRDefault="001074AC">
            <w:pPr>
              <w:pStyle w:val="TableParagraph"/>
              <w:spacing w:before="29"/>
              <w:ind w:left="142" w:right="139"/>
              <w:rPr>
                <w:sz w:val="24"/>
              </w:rPr>
            </w:pPr>
            <w:r>
              <w:rPr>
                <w:sz w:val="24"/>
              </w:rPr>
              <w:t>80</w:t>
            </w:r>
            <w:r w:rsidR="0059307D">
              <w:rPr>
                <w:sz w:val="24"/>
              </w:rPr>
              <w:t>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4"/>
              <w:ind w:left="142" w:right="139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29"/>
              <w:ind w:left="142" w:right="143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1003" w:type="dxa"/>
          </w:tcPr>
          <w:p w:rsidR="00CF0036" w:rsidRDefault="0059307D">
            <w:pPr>
              <w:pStyle w:val="TableParagraph"/>
              <w:spacing w:before="29"/>
              <w:ind w:left="146" w:right="139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CF0036">
        <w:trPr>
          <w:trHeight w:hRule="exact" w:val="372"/>
        </w:trPr>
        <w:tc>
          <w:tcPr>
            <w:tcW w:w="2155" w:type="dxa"/>
          </w:tcPr>
          <w:p w:rsidR="00CF0036" w:rsidRDefault="0059307D">
            <w:pPr>
              <w:pStyle w:val="TableParagraph"/>
              <w:spacing w:before="31"/>
              <w:ind w:left="95"/>
              <w:jc w:val="left"/>
              <w:rPr>
                <w:b/>
                <w:sz w:val="23"/>
              </w:rPr>
            </w:pPr>
            <w:r>
              <w:rPr>
                <w:w w:val="105"/>
                <w:sz w:val="24"/>
              </w:rPr>
              <w:t xml:space="preserve">% </w:t>
            </w:r>
            <w:r>
              <w:rPr>
                <w:b/>
                <w:w w:val="105"/>
                <w:sz w:val="23"/>
              </w:rPr>
              <w:t>Research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1"/>
              <w:ind w:left="324"/>
              <w:jc w:val="lef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013" w:type="dxa"/>
          </w:tcPr>
          <w:p w:rsidR="00CF0036" w:rsidRDefault="0059307D">
            <w:pPr>
              <w:pStyle w:val="TableParagraph"/>
              <w:spacing w:before="31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1"/>
              <w:ind w:left="142" w:right="14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1"/>
              <w:ind w:left="323"/>
              <w:jc w:val="lef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1"/>
              <w:ind w:left="142" w:right="143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27"/>
              <w:ind w:left="142" w:right="130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27"/>
              <w:ind w:left="142" w:right="147"/>
              <w:rPr>
                <w:sz w:val="24"/>
              </w:rPr>
            </w:pPr>
            <w:r>
              <w:rPr>
                <w:w w:val="105"/>
                <w:sz w:val="24"/>
              </w:rPr>
              <w:t>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1"/>
              <w:ind w:left="142" w:right="139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27"/>
              <w:ind w:left="142" w:right="139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27"/>
              <w:ind w:left="142" w:right="139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27"/>
              <w:ind w:left="142" w:right="139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003" w:type="dxa"/>
          </w:tcPr>
          <w:p w:rsidR="00CF0036" w:rsidRDefault="0059307D">
            <w:pPr>
              <w:pStyle w:val="TableParagraph"/>
              <w:spacing w:before="27"/>
              <w:ind w:left="146" w:right="143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</w:tbl>
    <w:p w:rsidR="00CF0036" w:rsidRDefault="00CF0036">
      <w:pPr>
        <w:rPr>
          <w:b/>
          <w:sz w:val="30"/>
        </w:rPr>
      </w:pPr>
    </w:p>
    <w:p w:rsidR="00CF0036" w:rsidRPr="00FF41CA" w:rsidRDefault="00CF0036">
      <w:pPr>
        <w:spacing w:before="4"/>
        <w:rPr>
          <w:b/>
          <w:sz w:val="16"/>
          <w:szCs w:val="16"/>
        </w:rPr>
      </w:pPr>
    </w:p>
    <w:p w:rsidR="00CF0036" w:rsidRDefault="0059307D">
      <w:pPr>
        <w:ind w:left="239"/>
        <w:rPr>
          <w:b/>
          <w:sz w:val="23"/>
        </w:rPr>
      </w:pPr>
      <w:r>
        <w:rPr>
          <w:b/>
          <w:w w:val="105"/>
          <w:sz w:val="23"/>
        </w:rPr>
        <w:t>Legend:</w:t>
      </w:r>
    </w:p>
    <w:p w:rsidR="00CF0036" w:rsidRDefault="00CF0036">
      <w:pPr>
        <w:spacing w:before="3"/>
        <w:rPr>
          <w:b/>
          <w:sz w:val="24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4058"/>
        <w:gridCol w:w="4054"/>
      </w:tblGrid>
      <w:tr w:rsidR="00CF0036">
        <w:trPr>
          <w:trHeight w:hRule="exact" w:val="238"/>
        </w:trPr>
        <w:tc>
          <w:tcPr>
            <w:tcW w:w="3341" w:type="dxa"/>
          </w:tcPr>
          <w:p w:rsidR="00CF0036" w:rsidRDefault="0085511F" w:rsidP="0085511F">
            <w:pPr>
              <w:pStyle w:val="TableParagraph"/>
              <w:spacing w:before="4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 xml:space="preserve"> </w:t>
            </w:r>
            <w:r w:rsidR="0059307D">
              <w:rPr>
                <w:w w:val="110"/>
                <w:sz w:val="19"/>
              </w:rPr>
              <w:t>Site 1 -</w:t>
            </w:r>
            <w:r w:rsidR="00516834">
              <w:rPr>
                <w:w w:val="110"/>
                <w:sz w:val="19"/>
              </w:rPr>
              <w:t xml:space="preserve"> </w:t>
            </w:r>
            <w:r w:rsidR="0059307D">
              <w:rPr>
                <w:w w:val="110"/>
                <w:sz w:val="19"/>
              </w:rPr>
              <w:t>ARMC</w:t>
            </w:r>
          </w:p>
        </w:tc>
        <w:tc>
          <w:tcPr>
            <w:tcW w:w="4058" w:type="dxa"/>
          </w:tcPr>
          <w:p w:rsidR="00CF0036" w:rsidRDefault="0059307D">
            <w:pPr>
              <w:pStyle w:val="TableParagraph"/>
              <w:spacing w:before="4"/>
              <w:ind w:left="10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 xml:space="preserve">SICU </w:t>
            </w:r>
            <w:proofErr w:type="gramStart"/>
            <w:r>
              <w:rPr>
                <w:w w:val="105"/>
                <w:sz w:val="19"/>
              </w:rPr>
              <w:t>-  Surgical</w:t>
            </w:r>
            <w:proofErr w:type="gramEnd"/>
            <w:r>
              <w:rPr>
                <w:w w:val="105"/>
                <w:sz w:val="19"/>
              </w:rPr>
              <w:t xml:space="preserve"> ICU</w:t>
            </w:r>
          </w:p>
        </w:tc>
        <w:tc>
          <w:tcPr>
            <w:tcW w:w="4054" w:type="dxa"/>
          </w:tcPr>
          <w:p w:rsidR="00CF0036" w:rsidRDefault="0059307D">
            <w:pPr>
              <w:pStyle w:val="TableParagraph"/>
              <w:spacing w:before="4"/>
              <w:ind w:left="9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SONO - Ultrasound</w:t>
            </w:r>
          </w:p>
        </w:tc>
      </w:tr>
      <w:tr w:rsidR="00CF0036">
        <w:trPr>
          <w:trHeight w:hRule="exact" w:val="240"/>
        </w:trPr>
        <w:tc>
          <w:tcPr>
            <w:tcW w:w="3341" w:type="dxa"/>
          </w:tcPr>
          <w:p w:rsidR="00CF0036" w:rsidRDefault="0085511F" w:rsidP="0085511F">
            <w:pPr>
              <w:pStyle w:val="TableParagraph"/>
              <w:spacing w:before="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 xml:space="preserve"> </w:t>
            </w:r>
            <w:r w:rsidR="0059307D">
              <w:rPr>
                <w:w w:val="105"/>
                <w:sz w:val="19"/>
              </w:rPr>
              <w:t xml:space="preserve">Site 2 </w:t>
            </w:r>
            <w:proofErr w:type="gramStart"/>
            <w:r w:rsidR="0059307D">
              <w:rPr>
                <w:w w:val="105"/>
                <w:sz w:val="19"/>
              </w:rPr>
              <w:t xml:space="preserve">-  </w:t>
            </w:r>
            <w:proofErr w:type="spellStart"/>
            <w:r w:rsidR="0059307D">
              <w:rPr>
                <w:w w:val="105"/>
                <w:sz w:val="19"/>
              </w:rPr>
              <w:t>Acacio</w:t>
            </w:r>
            <w:proofErr w:type="spellEnd"/>
            <w:proofErr w:type="gramEnd"/>
            <w:r w:rsidR="0059307D">
              <w:rPr>
                <w:w w:val="105"/>
                <w:sz w:val="19"/>
              </w:rPr>
              <w:t xml:space="preserve"> Fertility Center</w:t>
            </w:r>
          </w:p>
        </w:tc>
        <w:tc>
          <w:tcPr>
            <w:tcW w:w="4058" w:type="dxa"/>
          </w:tcPr>
          <w:p w:rsidR="00CF0036" w:rsidRDefault="0059307D" w:rsidP="00E82028">
            <w:pPr>
              <w:pStyle w:val="TableParagraph"/>
              <w:spacing w:before="11"/>
              <w:ind w:left="103"/>
              <w:jc w:val="left"/>
              <w:rPr>
                <w:sz w:val="19"/>
              </w:rPr>
            </w:pPr>
            <w:r>
              <w:rPr>
                <w:sz w:val="19"/>
              </w:rPr>
              <w:t xml:space="preserve">GYN - </w:t>
            </w:r>
            <w:r w:rsidR="000A5C9C">
              <w:rPr>
                <w:sz w:val="19"/>
              </w:rPr>
              <w:t>Gy</w:t>
            </w:r>
            <w:r w:rsidR="00E82028">
              <w:rPr>
                <w:sz w:val="19"/>
              </w:rPr>
              <w:t>necology</w:t>
            </w:r>
          </w:p>
        </w:tc>
        <w:tc>
          <w:tcPr>
            <w:tcW w:w="4054" w:type="dxa"/>
          </w:tcPr>
          <w:p w:rsidR="00CF0036" w:rsidRDefault="0059307D">
            <w:pPr>
              <w:pStyle w:val="TableParagraph"/>
              <w:spacing w:before="1"/>
              <w:ind w:left="9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OB - Obstetrics</w:t>
            </w:r>
          </w:p>
        </w:tc>
      </w:tr>
      <w:tr w:rsidR="00CF0036">
        <w:trPr>
          <w:trHeight w:hRule="exact" w:val="238"/>
        </w:trPr>
        <w:tc>
          <w:tcPr>
            <w:tcW w:w="3341" w:type="dxa"/>
          </w:tcPr>
          <w:p w:rsidR="00CF0036" w:rsidRDefault="0085511F" w:rsidP="0085511F">
            <w:pPr>
              <w:pStyle w:val="TableParagraph"/>
              <w:spacing w:before="4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 xml:space="preserve"> </w:t>
            </w:r>
            <w:r w:rsidR="0059307D">
              <w:rPr>
                <w:w w:val="110"/>
                <w:sz w:val="19"/>
              </w:rPr>
              <w:t>Site 3 – City of Hope</w:t>
            </w:r>
          </w:p>
        </w:tc>
        <w:tc>
          <w:tcPr>
            <w:tcW w:w="4058" w:type="dxa"/>
          </w:tcPr>
          <w:p w:rsidR="00CF0036" w:rsidRDefault="00BD13CB">
            <w:pPr>
              <w:pStyle w:val="TableParagraph"/>
              <w:spacing w:line="218" w:lineRule="exact"/>
              <w:ind w:left="10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 xml:space="preserve">GYN ONC </w:t>
            </w:r>
            <w:proofErr w:type="gramStart"/>
            <w:r>
              <w:rPr>
                <w:w w:val="105"/>
                <w:sz w:val="19"/>
              </w:rPr>
              <w:t>-  Gynecology</w:t>
            </w:r>
            <w:proofErr w:type="gramEnd"/>
            <w:r>
              <w:rPr>
                <w:w w:val="105"/>
                <w:sz w:val="19"/>
              </w:rPr>
              <w:t xml:space="preserve"> Oncolog</w:t>
            </w:r>
            <w:r w:rsidR="000A5C9C">
              <w:rPr>
                <w:w w:val="105"/>
                <w:sz w:val="19"/>
              </w:rPr>
              <w:t>y</w:t>
            </w:r>
          </w:p>
        </w:tc>
        <w:tc>
          <w:tcPr>
            <w:tcW w:w="4054" w:type="dxa"/>
          </w:tcPr>
          <w:p w:rsidR="00CF0036" w:rsidRDefault="0059307D">
            <w:pPr>
              <w:pStyle w:val="TableParagraph"/>
              <w:spacing w:line="220" w:lineRule="exact"/>
              <w:ind w:left="9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 xml:space="preserve">REI </w:t>
            </w:r>
            <w:proofErr w:type="gramStart"/>
            <w:r>
              <w:rPr>
                <w:w w:val="105"/>
                <w:sz w:val="19"/>
              </w:rPr>
              <w:t>-  Reproductive</w:t>
            </w:r>
            <w:proofErr w:type="gramEnd"/>
            <w:r>
              <w:rPr>
                <w:w w:val="105"/>
                <w:sz w:val="19"/>
              </w:rPr>
              <w:t xml:space="preserve">, Endocrine </w:t>
            </w:r>
            <w:r>
              <w:rPr>
                <w:w w:val="105"/>
                <w:sz w:val="20"/>
              </w:rPr>
              <w:t xml:space="preserve">&amp; </w:t>
            </w:r>
            <w:r>
              <w:rPr>
                <w:w w:val="105"/>
                <w:sz w:val="19"/>
              </w:rPr>
              <w:t>Infertility</w:t>
            </w:r>
          </w:p>
        </w:tc>
      </w:tr>
      <w:tr w:rsidR="00CF0036">
        <w:trPr>
          <w:trHeight w:hRule="exact" w:val="242"/>
        </w:trPr>
        <w:tc>
          <w:tcPr>
            <w:tcW w:w="3341" w:type="dxa"/>
          </w:tcPr>
          <w:p w:rsidR="00CF0036" w:rsidRPr="0085511F" w:rsidRDefault="0085511F" w:rsidP="00CB4893">
            <w:pPr>
              <w:rPr>
                <w:sz w:val="19"/>
                <w:szCs w:val="19"/>
              </w:rPr>
            </w:pPr>
            <w:r>
              <w:t xml:space="preserve"> </w:t>
            </w:r>
          </w:p>
        </w:tc>
        <w:tc>
          <w:tcPr>
            <w:tcW w:w="4058" w:type="dxa"/>
          </w:tcPr>
          <w:p w:rsidR="00CF0036" w:rsidRDefault="0059307D">
            <w:pPr>
              <w:pStyle w:val="TableParagraph"/>
              <w:spacing w:before="6"/>
              <w:ind w:left="9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 xml:space="preserve">MFM </w:t>
            </w:r>
            <w:proofErr w:type="gramStart"/>
            <w:r>
              <w:rPr>
                <w:w w:val="105"/>
                <w:sz w:val="19"/>
              </w:rPr>
              <w:t>-  Maternal</w:t>
            </w:r>
            <w:proofErr w:type="gramEnd"/>
            <w:r>
              <w:rPr>
                <w:w w:val="105"/>
                <w:sz w:val="19"/>
              </w:rPr>
              <w:t xml:space="preserve"> Fetal Medicine</w:t>
            </w:r>
          </w:p>
        </w:tc>
        <w:tc>
          <w:tcPr>
            <w:tcW w:w="4054" w:type="dxa"/>
          </w:tcPr>
          <w:p w:rsidR="00CF0036" w:rsidRDefault="0059307D">
            <w:pPr>
              <w:pStyle w:val="TableParagraph"/>
              <w:spacing w:before="1"/>
              <w:ind w:left="95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V –Vacation (4 weeks per academic year)</w:t>
            </w:r>
          </w:p>
        </w:tc>
      </w:tr>
    </w:tbl>
    <w:p w:rsidR="00D041BD" w:rsidRDefault="00D041BD">
      <w:pPr>
        <w:rPr>
          <w:sz w:val="19"/>
        </w:rPr>
      </w:pPr>
      <w:r>
        <w:rPr>
          <w:sz w:val="19"/>
        </w:rPr>
        <w:t xml:space="preserve"> </w:t>
      </w:r>
    </w:p>
    <w:p w:rsidR="00FF41CA" w:rsidRPr="00D041BD" w:rsidRDefault="00D041BD">
      <w:pPr>
        <w:rPr>
          <w:sz w:val="16"/>
          <w:szCs w:val="16"/>
        </w:rPr>
        <w:sectPr w:rsidR="00FF41CA" w:rsidRPr="00D041BD">
          <w:headerReference w:type="default" r:id="rId7"/>
          <w:footerReference w:type="default" r:id="rId8"/>
          <w:type w:val="continuous"/>
          <w:pgSz w:w="15840" w:h="12240" w:orient="landscape"/>
          <w:pgMar w:top="1240" w:right="460" w:bottom="960" w:left="620" w:header="999" w:footer="774" w:gutter="0"/>
          <w:pgNumType w:start="1"/>
          <w:cols w:space="720"/>
        </w:sectPr>
      </w:pPr>
      <w:r>
        <w:rPr>
          <w:sz w:val="19"/>
        </w:rPr>
        <w:t xml:space="preserve">   </w:t>
      </w:r>
      <w:r w:rsidR="00FF41CA" w:rsidRPr="00D041BD">
        <w:rPr>
          <w:sz w:val="16"/>
          <w:szCs w:val="16"/>
        </w:rPr>
        <w:t>Revised 11/6/17</w:t>
      </w:r>
      <w:r>
        <w:rPr>
          <w:sz w:val="16"/>
          <w:szCs w:val="16"/>
        </w:rPr>
        <w:t xml:space="preserve"> and effective 12/1/17</w:t>
      </w:r>
    </w:p>
    <w:p w:rsidR="00CF0036" w:rsidRDefault="00A33DE8" w:rsidP="00A33DE8">
      <w:pPr>
        <w:pStyle w:val="BodyText"/>
        <w:spacing w:line="306" w:lineRule="exact"/>
        <w:ind w:left="4506"/>
      </w:pPr>
      <w:r>
        <w:rPr>
          <w:color w:val="191919"/>
          <w:w w:val="105"/>
        </w:rPr>
        <w:lastRenderedPageBreak/>
        <w:t xml:space="preserve">           </w:t>
      </w:r>
      <w:r w:rsidR="0059307D">
        <w:rPr>
          <w:color w:val="191919"/>
          <w:w w:val="105"/>
        </w:rPr>
        <w:t>OBGYN Resident Block Diagram</w:t>
      </w:r>
    </w:p>
    <w:p w:rsidR="00CF0036" w:rsidRDefault="00CF0036">
      <w:pPr>
        <w:spacing w:before="8"/>
        <w:rPr>
          <w:b/>
          <w:sz w:val="24"/>
        </w:rPr>
      </w:pPr>
    </w:p>
    <w:p w:rsidR="00CF0036" w:rsidRDefault="0059307D">
      <w:pPr>
        <w:pStyle w:val="BodyText"/>
        <w:ind w:left="239"/>
      </w:pPr>
      <w:r>
        <w:rPr>
          <w:color w:val="191919"/>
          <w:w w:val="105"/>
        </w:rPr>
        <w:t>PGY3</w:t>
      </w:r>
    </w:p>
    <w:p w:rsidR="00CF0036" w:rsidRDefault="00CF0036">
      <w:pPr>
        <w:spacing w:before="2"/>
        <w:rPr>
          <w:b/>
          <w:sz w:val="24"/>
        </w:rPr>
      </w:pP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08"/>
        <w:gridCol w:w="1008"/>
        <w:gridCol w:w="1010"/>
        <w:gridCol w:w="1008"/>
        <w:gridCol w:w="1008"/>
        <w:gridCol w:w="1013"/>
        <w:gridCol w:w="1008"/>
        <w:gridCol w:w="1008"/>
        <w:gridCol w:w="1015"/>
        <w:gridCol w:w="1008"/>
        <w:gridCol w:w="1006"/>
        <w:gridCol w:w="1008"/>
      </w:tblGrid>
      <w:tr w:rsidR="00CF0036">
        <w:trPr>
          <w:trHeight w:hRule="exact" w:val="370"/>
        </w:trPr>
        <w:tc>
          <w:tcPr>
            <w:tcW w:w="2160" w:type="dxa"/>
          </w:tcPr>
          <w:p w:rsidR="00CF0036" w:rsidRDefault="0059307D">
            <w:pPr>
              <w:pStyle w:val="TableParagraph"/>
              <w:spacing w:before="57"/>
              <w:ind w:left="96"/>
              <w:jc w:val="left"/>
              <w:rPr>
                <w:b/>
              </w:rPr>
            </w:pPr>
            <w:r>
              <w:rPr>
                <w:b/>
                <w:color w:val="010101"/>
                <w:w w:val="110"/>
              </w:rPr>
              <w:t>Block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41"/>
              <w:ind w:right="25"/>
              <w:rPr>
                <w:rFonts w:ascii="Courier New"/>
                <w:b/>
                <w:sz w:val="27"/>
              </w:rPr>
            </w:pPr>
            <w:r>
              <w:rPr>
                <w:rFonts w:ascii="Courier New"/>
                <w:b/>
                <w:color w:val="010101"/>
                <w:w w:val="74"/>
                <w:sz w:val="27"/>
              </w:rPr>
              <w:t>1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7"/>
              <w:ind w:left="10"/>
              <w:rPr>
                <w:rFonts w:ascii="Courier New"/>
                <w:b/>
                <w:sz w:val="27"/>
              </w:rPr>
            </w:pPr>
            <w:r>
              <w:rPr>
                <w:rFonts w:ascii="Courier New"/>
                <w:b/>
                <w:color w:val="010101"/>
                <w:w w:val="95"/>
                <w:sz w:val="27"/>
              </w:rPr>
              <w:t>2</w:t>
            </w:r>
          </w:p>
        </w:tc>
        <w:tc>
          <w:tcPr>
            <w:tcW w:w="1010" w:type="dxa"/>
          </w:tcPr>
          <w:p w:rsidR="00CF0036" w:rsidRDefault="0059307D">
            <w:pPr>
              <w:pStyle w:val="TableParagraph"/>
              <w:spacing w:before="50"/>
              <w:rPr>
                <w:sz w:val="23"/>
              </w:rPr>
            </w:pPr>
            <w:r>
              <w:rPr>
                <w:color w:val="010101"/>
                <w:w w:val="107"/>
                <w:sz w:val="23"/>
              </w:rPr>
              <w:t>3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57"/>
              <w:ind w:right="1"/>
              <w:rPr>
                <w:b/>
              </w:rPr>
            </w:pPr>
            <w:r>
              <w:rPr>
                <w:b/>
                <w:color w:val="010101"/>
                <w:w w:val="107"/>
              </w:rPr>
              <w:t>4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57"/>
              <w:ind w:right="1"/>
              <w:rPr>
                <w:b/>
              </w:rPr>
            </w:pPr>
            <w:r>
              <w:rPr>
                <w:b/>
                <w:color w:val="010101"/>
                <w:w w:val="107"/>
              </w:rPr>
              <w:t>5</w:t>
            </w:r>
          </w:p>
        </w:tc>
        <w:tc>
          <w:tcPr>
            <w:tcW w:w="1013" w:type="dxa"/>
          </w:tcPr>
          <w:p w:rsidR="00CF0036" w:rsidRDefault="0059307D">
            <w:pPr>
              <w:pStyle w:val="TableParagraph"/>
              <w:spacing w:before="57"/>
              <w:ind w:right="6"/>
              <w:rPr>
                <w:b/>
              </w:rPr>
            </w:pPr>
            <w:r>
              <w:rPr>
                <w:b/>
                <w:color w:val="010101"/>
                <w:w w:val="107"/>
              </w:rPr>
              <w:t>6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6"/>
              <w:ind w:right="2"/>
              <w:rPr>
                <w:sz w:val="24"/>
              </w:rPr>
            </w:pPr>
            <w:r>
              <w:rPr>
                <w:color w:val="010101"/>
                <w:w w:val="104"/>
                <w:sz w:val="24"/>
              </w:rPr>
              <w:t>7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57"/>
              <w:ind w:right="8"/>
              <w:rPr>
                <w:b/>
              </w:rPr>
            </w:pPr>
            <w:r>
              <w:rPr>
                <w:b/>
                <w:color w:val="010101"/>
                <w:w w:val="104"/>
              </w:rPr>
              <w:t>8</w:t>
            </w:r>
          </w:p>
        </w:tc>
        <w:tc>
          <w:tcPr>
            <w:tcW w:w="1015" w:type="dxa"/>
          </w:tcPr>
          <w:p w:rsidR="00CF0036" w:rsidRDefault="0059307D">
            <w:pPr>
              <w:pStyle w:val="TableParagraph"/>
              <w:spacing w:before="57"/>
              <w:ind w:right="11"/>
              <w:rPr>
                <w:b/>
              </w:rPr>
            </w:pPr>
            <w:r>
              <w:rPr>
                <w:b/>
                <w:color w:val="010101"/>
                <w:w w:val="104"/>
              </w:rPr>
              <w:t>9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7"/>
              <w:ind w:left="142" w:right="149"/>
              <w:rPr>
                <w:rFonts w:ascii="Courier New"/>
                <w:b/>
                <w:sz w:val="27"/>
              </w:rPr>
            </w:pPr>
            <w:r>
              <w:rPr>
                <w:rFonts w:ascii="Courier New"/>
                <w:b/>
                <w:color w:val="010101"/>
                <w:sz w:val="27"/>
              </w:rPr>
              <w:t>10</w:t>
            </w:r>
          </w:p>
        </w:tc>
        <w:tc>
          <w:tcPr>
            <w:tcW w:w="1006" w:type="dxa"/>
          </w:tcPr>
          <w:p w:rsidR="00CF0036" w:rsidRDefault="0059307D">
            <w:pPr>
              <w:pStyle w:val="TableParagraph"/>
              <w:spacing w:before="37"/>
              <w:ind w:left="108" w:right="151"/>
              <w:rPr>
                <w:rFonts w:ascii="Courier New"/>
                <w:b/>
                <w:sz w:val="27"/>
              </w:rPr>
            </w:pPr>
            <w:r>
              <w:rPr>
                <w:rFonts w:ascii="Courier New"/>
                <w:b/>
                <w:color w:val="010101"/>
                <w:w w:val="95"/>
                <w:sz w:val="27"/>
              </w:rPr>
              <w:t>11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7"/>
              <w:ind w:left="142" w:right="144"/>
              <w:rPr>
                <w:rFonts w:ascii="Courier New"/>
                <w:b/>
                <w:sz w:val="27"/>
              </w:rPr>
            </w:pPr>
            <w:r>
              <w:rPr>
                <w:rFonts w:ascii="Courier New"/>
                <w:b/>
                <w:color w:val="010101"/>
                <w:sz w:val="27"/>
              </w:rPr>
              <w:t>12</w:t>
            </w:r>
          </w:p>
        </w:tc>
      </w:tr>
      <w:tr w:rsidR="00CF0036">
        <w:trPr>
          <w:trHeight w:hRule="exact" w:val="377"/>
        </w:trPr>
        <w:tc>
          <w:tcPr>
            <w:tcW w:w="2160" w:type="dxa"/>
          </w:tcPr>
          <w:p w:rsidR="00CF0036" w:rsidRDefault="0059307D">
            <w:pPr>
              <w:pStyle w:val="TableParagraph"/>
              <w:spacing w:before="57"/>
              <w:ind w:left="100"/>
              <w:jc w:val="left"/>
              <w:rPr>
                <w:b/>
              </w:rPr>
            </w:pPr>
            <w:r>
              <w:rPr>
                <w:b/>
                <w:color w:val="010101"/>
                <w:w w:val="110"/>
              </w:rPr>
              <w:t>Site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50"/>
              <w:rPr>
                <w:sz w:val="23"/>
              </w:rPr>
            </w:pPr>
            <w:r>
              <w:rPr>
                <w:color w:val="010101"/>
                <w:w w:val="104"/>
                <w:sz w:val="23"/>
              </w:rPr>
              <w:t>1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46"/>
              <w:rPr>
                <w:sz w:val="23"/>
              </w:rPr>
            </w:pPr>
            <w:r>
              <w:rPr>
                <w:color w:val="010101"/>
                <w:w w:val="104"/>
                <w:sz w:val="23"/>
              </w:rPr>
              <w:t>1</w:t>
            </w:r>
          </w:p>
        </w:tc>
        <w:tc>
          <w:tcPr>
            <w:tcW w:w="1010" w:type="dxa"/>
          </w:tcPr>
          <w:p w:rsidR="00CF0036" w:rsidRDefault="0059307D">
            <w:pPr>
              <w:pStyle w:val="TableParagraph"/>
              <w:spacing w:before="50"/>
              <w:ind w:right="10"/>
              <w:rPr>
                <w:sz w:val="23"/>
              </w:rPr>
            </w:pPr>
            <w:r>
              <w:rPr>
                <w:color w:val="010101"/>
                <w:w w:val="104"/>
                <w:sz w:val="23"/>
              </w:rPr>
              <w:t>1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50"/>
              <w:ind w:left="4"/>
              <w:rPr>
                <w:sz w:val="23"/>
              </w:rPr>
            </w:pPr>
            <w:r>
              <w:rPr>
                <w:color w:val="010101"/>
                <w:w w:val="104"/>
                <w:sz w:val="23"/>
              </w:rPr>
              <w:t>1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50"/>
              <w:ind w:left="4"/>
              <w:rPr>
                <w:sz w:val="23"/>
              </w:rPr>
            </w:pPr>
            <w:r>
              <w:rPr>
                <w:color w:val="010101"/>
                <w:w w:val="104"/>
                <w:sz w:val="23"/>
              </w:rPr>
              <w:t>1</w:t>
            </w:r>
          </w:p>
        </w:tc>
        <w:tc>
          <w:tcPr>
            <w:tcW w:w="1013" w:type="dxa"/>
          </w:tcPr>
          <w:p w:rsidR="00CF0036" w:rsidRDefault="0059307D">
            <w:pPr>
              <w:pStyle w:val="TableParagraph"/>
              <w:spacing w:before="50"/>
              <w:ind w:right="4"/>
              <w:rPr>
                <w:sz w:val="23"/>
              </w:rPr>
            </w:pPr>
            <w:r>
              <w:rPr>
                <w:color w:val="010101"/>
                <w:w w:val="104"/>
                <w:sz w:val="23"/>
              </w:rPr>
              <w:t>3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46"/>
              <w:rPr>
                <w:sz w:val="23"/>
              </w:rPr>
            </w:pPr>
            <w:r>
              <w:rPr>
                <w:color w:val="010101"/>
                <w:w w:val="104"/>
                <w:sz w:val="23"/>
              </w:rPr>
              <w:t>3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50"/>
              <w:ind w:right="7"/>
              <w:rPr>
                <w:sz w:val="23"/>
              </w:rPr>
            </w:pPr>
            <w:r>
              <w:rPr>
                <w:color w:val="010101"/>
                <w:w w:val="104"/>
                <w:sz w:val="23"/>
              </w:rPr>
              <w:t>3</w:t>
            </w:r>
          </w:p>
        </w:tc>
        <w:tc>
          <w:tcPr>
            <w:tcW w:w="1015" w:type="dxa"/>
          </w:tcPr>
          <w:p w:rsidR="00CF0036" w:rsidRPr="00E84E2A" w:rsidRDefault="00CB4893">
            <w:pPr>
              <w:pStyle w:val="TableParagraph"/>
              <w:spacing w:before="50"/>
              <w:ind w:right="10"/>
              <w:rPr>
                <w:sz w:val="23"/>
              </w:rPr>
            </w:pPr>
            <w:r w:rsidRPr="00E84E2A">
              <w:rPr>
                <w:w w:val="104"/>
                <w:sz w:val="23"/>
              </w:rPr>
              <w:t>1</w:t>
            </w:r>
          </w:p>
        </w:tc>
        <w:tc>
          <w:tcPr>
            <w:tcW w:w="1008" w:type="dxa"/>
          </w:tcPr>
          <w:p w:rsidR="00CF0036" w:rsidRPr="00E84E2A" w:rsidRDefault="00CB4893">
            <w:pPr>
              <w:pStyle w:val="TableParagraph"/>
              <w:spacing w:before="50"/>
              <w:ind w:right="7"/>
              <w:rPr>
                <w:sz w:val="23"/>
              </w:rPr>
            </w:pPr>
            <w:r w:rsidRPr="00E84E2A">
              <w:rPr>
                <w:w w:val="104"/>
                <w:sz w:val="23"/>
              </w:rPr>
              <w:t>1</w:t>
            </w:r>
          </w:p>
        </w:tc>
        <w:tc>
          <w:tcPr>
            <w:tcW w:w="1006" w:type="dxa"/>
          </w:tcPr>
          <w:p w:rsidR="00CF0036" w:rsidRPr="00E84E2A" w:rsidRDefault="00CB4893">
            <w:pPr>
              <w:pStyle w:val="TableParagraph"/>
              <w:spacing w:before="46"/>
              <w:ind w:right="5"/>
              <w:rPr>
                <w:sz w:val="23"/>
              </w:rPr>
            </w:pPr>
            <w:r w:rsidRPr="00E84E2A">
              <w:rPr>
                <w:w w:val="104"/>
                <w:sz w:val="23"/>
              </w:rPr>
              <w:t>1</w:t>
            </w:r>
          </w:p>
        </w:tc>
        <w:tc>
          <w:tcPr>
            <w:tcW w:w="1008" w:type="dxa"/>
          </w:tcPr>
          <w:p w:rsidR="00CF0036" w:rsidRPr="00E84E2A" w:rsidRDefault="00A2726F">
            <w:pPr>
              <w:pStyle w:val="TableParagraph"/>
              <w:spacing w:before="50"/>
              <w:ind w:right="12"/>
              <w:rPr>
                <w:sz w:val="23"/>
              </w:rPr>
            </w:pPr>
            <w:r w:rsidRPr="00E84E2A">
              <w:rPr>
                <w:w w:val="104"/>
                <w:sz w:val="23"/>
              </w:rPr>
              <w:t>1</w:t>
            </w:r>
          </w:p>
        </w:tc>
      </w:tr>
      <w:tr w:rsidR="00CF0036">
        <w:trPr>
          <w:trHeight w:hRule="exact" w:val="850"/>
        </w:trPr>
        <w:tc>
          <w:tcPr>
            <w:tcW w:w="2160" w:type="dxa"/>
          </w:tcPr>
          <w:p w:rsidR="00CF0036" w:rsidRDefault="00CF0036">
            <w:pPr>
              <w:pStyle w:val="TableParagraph"/>
              <w:spacing w:before="7"/>
              <w:jc w:val="left"/>
              <w:rPr>
                <w:b/>
                <w:sz w:val="25"/>
              </w:rPr>
            </w:pPr>
          </w:p>
          <w:p w:rsidR="00CF0036" w:rsidRDefault="0059307D">
            <w:pPr>
              <w:pStyle w:val="TableParagraph"/>
              <w:ind w:left="96"/>
              <w:jc w:val="left"/>
              <w:rPr>
                <w:b/>
              </w:rPr>
            </w:pPr>
            <w:r>
              <w:rPr>
                <w:b/>
                <w:color w:val="010101"/>
                <w:w w:val="110"/>
              </w:rPr>
              <w:t>Rotation Name</w:t>
            </w:r>
          </w:p>
        </w:tc>
        <w:tc>
          <w:tcPr>
            <w:tcW w:w="1008" w:type="dxa"/>
          </w:tcPr>
          <w:p w:rsidR="00CF0036" w:rsidRDefault="00CF0036">
            <w:pPr>
              <w:pStyle w:val="TableParagraph"/>
              <w:jc w:val="left"/>
              <w:rPr>
                <w:b/>
                <w:sz w:val="25"/>
              </w:rPr>
            </w:pPr>
          </w:p>
          <w:p w:rsidR="00CF0036" w:rsidRDefault="0059307D">
            <w:pPr>
              <w:pStyle w:val="TableParagraph"/>
              <w:ind w:right="272"/>
              <w:jc w:val="right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OB3</w:t>
            </w:r>
          </w:p>
        </w:tc>
        <w:tc>
          <w:tcPr>
            <w:tcW w:w="1008" w:type="dxa"/>
          </w:tcPr>
          <w:p w:rsidR="00CF0036" w:rsidRDefault="00CF0036">
            <w:pPr>
              <w:pStyle w:val="TableParagraph"/>
              <w:spacing w:before="9"/>
              <w:jc w:val="left"/>
              <w:rPr>
                <w:b/>
                <w:sz w:val="24"/>
              </w:rPr>
            </w:pPr>
          </w:p>
          <w:p w:rsidR="00CF0036" w:rsidRDefault="0059307D">
            <w:pPr>
              <w:pStyle w:val="TableParagraph"/>
              <w:ind w:left="142" w:right="130"/>
              <w:rPr>
                <w:sz w:val="20"/>
              </w:rPr>
            </w:pPr>
            <w:r>
              <w:rPr>
                <w:color w:val="010101"/>
                <w:w w:val="130"/>
                <w:sz w:val="20"/>
              </w:rPr>
              <w:t>OB3</w:t>
            </w:r>
          </w:p>
        </w:tc>
        <w:tc>
          <w:tcPr>
            <w:tcW w:w="1010" w:type="dxa"/>
          </w:tcPr>
          <w:p w:rsidR="00CF0036" w:rsidRDefault="00CF0036">
            <w:pPr>
              <w:pStyle w:val="TableParagraph"/>
              <w:jc w:val="left"/>
              <w:rPr>
                <w:b/>
                <w:sz w:val="25"/>
              </w:rPr>
            </w:pPr>
          </w:p>
          <w:p w:rsidR="00CF0036" w:rsidRDefault="0059307D">
            <w:pPr>
              <w:pStyle w:val="TableParagraph"/>
              <w:ind w:left="197" w:right="178"/>
              <w:rPr>
                <w:sz w:val="20"/>
              </w:rPr>
            </w:pPr>
            <w:r>
              <w:rPr>
                <w:color w:val="010101"/>
                <w:w w:val="130"/>
                <w:sz w:val="20"/>
              </w:rPr>
              <w:t>OB3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146" w:line="252" w:lineRule="auto"/>
              <w:ind w:left="141" w:right="121" w:hanging="22"/>
              <w:jc w:val="left"/>
              <w:rPr>
                <w:sz w:val="23"/>
              </w:rPr>
            </w:pPr>
            <w:r>
              <w:rPr>
                <w:color w:val="010101"/>
                <w:sz w:val="23"/>
              </w:rPr>
              <w:t xml:space="preserve">MFM3/ </w:t>
            </w:r>
            <w:r>
              <w:rPr>
                <w:color w:val="010101"/>
                <w:w w:val="105"/>
                <w:sz w:val="23"/>
              </w:rPr>
              <w:t>SONO</w:t>
            </w:r>
          </w:p>
        </w:tc>
        <w:tc>
          <w:tcPr>
            <w:tcW w:w="1008" w:type="dxa"/>
          </w:tcPr>
          <w:p w:rsidR="00461782" w:rsidRPr="00461782" w:rsidRDefault="00461782">
            <w:pPr>
              <w:pStyle w:val="TableParagraph"/>
              <w:spacing w:before="10" w:line="247" w:lineRule="auto"/>
              <w:ind w:left="155" w:hanging="36"/>
              <w:jc w:val="left"/>
              <w:rPr>
                <w:color w:val="010101"/>
                <w:w w:val="105"/>
                <w:sz w:val="10"/>
                <w:szCs w:val="10"/>
              </w:rPr>
            </w:pPr>
          </w:p>
          <w:p w:rsidR="00CF0036" w:rsidRDefault="0059307D">
            <w:pPr>
              <w:pStyle w:val="TableParagraph"/>
              <w:spacing w:before="10" w:line="247" w:lineRule="auto"/>
              <w:ind w:left="155" w:hanging="36"/>
              <w:jc w:val="left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 xml:space="preserve">MFM3/ </w:t>
            </w:r>
            <w:r>
              <w:rPr>
                <w:color w:val="010101"/>
                <w:sz w:val="23"/>
              </w:rPr>
              <w:t>SONO</w:t>
            </w:r>
          </w:p>
        </w:tc>
        <w:tc>
          <w:tcPr>
            <w:tcW w:w="1013" w:type="dxa"/>
          </w:tcPr>
          <w:p w:rsidR="00CF0036" w:rsidRDefault="0059307D">
            <w:pPr>
              <w:pStyle w:val="TableParagraph"/>
              <w:spacing w:before="144" w:line="256" w:lineRule="auto"/>
              <w:ind w:left="160" w:right="179" w:firstLine="69"/>
              <w:jc w:val="left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 xml:space="preserve">GYN </w:t>
            </w:r>
            <w:r>
              <w:rPr>
                <w:color w:val="010101"/>
                <w:sz w:val="23"/>
              </w:rPr>
              <w:t>ONC3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144" w:line="256" w:lineRule="auto"/>
              <w:ind w:left="160" w:right="174" w:firstLine="69"/>
              <w:jc w:val="left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 xml:space="preserve">GYN </w:t>
            </w:r>
            <w:r>
              <w:rPr>
                <w:color w:val="010101"/>
                <w:sz w:val="23"/>
              </w:rPr>
              <w:t>ONC3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144" w:line="256" w:lineRule="auto"/>
              <w:ind w:left="160" w:right="174" w:firstLine="67"/>
              <w:jc w:val="left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 xml:space="preserve">GYN </w:t>
            </w:r>
            <w:r>
              <w:rPr>
                <w:color w:val="010101"/>
                <w:sz w:val="23"/>
              </w:rPr>
              <w:t>ONC3</w:t>
            </w:r>
          </w:p>
        </w:tc>
        <w:tc>
          <w:tcPr>
            <w:tcW w:w="1015" w:type="dxa"/>
          </w:tcPr>
          <w:p w:rsidR="00CF0036" w:rsidRPr="00E84E2A" w:rsidRDefault="0059307D">
            <w:pPr>
              <w:pStyle w:val="TableParagraph"/>
              <w:spacing w:before="144"/>
              <w:ind w:left="149" w:right="154"/>
              <w:rPr>
                <w:sz w:val="23"/>
              </w:rPr>
            </w:pPr>
            <w:r w:rsidRPr="00E84E2A">
              <w:rPr>
                <w:w w:val="105"/>
                <w:sz w:val="23"/>
              </w:rPr>
              <w:t>GYN3</w:t>
            </w:r>
          </w:p>
        </w:tc>
        <w:tc>
          <w:tcPr>
            <w:tcW w:w="1008" w:type="dxa"/>
          </w:tcPr>
          <w:p w:rsidR="00CF0036" w:rsidRPr="00E84E2A" w:rsidRDefault="00CF0036">
            <w:pPr>
              <w:pStyle w:val="TableParagraph"/>
              <w:jc w:val="left"/>
              <w:rPr>
                <w:sz w:val="16"/>
                <w:szCs w:val="16"/>
              </w:rPr>
            </w:pPr>
          </w:p>
          <w:p w:rsidR="00CF0036" w:rsidRPr="00E84E2A" w:rsidRDefault="0059307D">
            <w:pPr>
              <w:pStyle w:val="TableParagraph"/>
              <w:ind w:left="137" w:right="149"/>
              <w:rPr>
                <w:sz w:val="23"/>
              </w:rPr>
            </w:pPr>
            <w:r w:rsidRPr="00E84E2A">
              <w:rPr>
                <w:w w:val="105"/>
                <w:sz w:val="23"/>
              </w:rPr>
              <w:t>GYN3</w:t>
            </w:r>
          </w:p>
        </w:tc>
        <w:tc>
          <w:tcPr>
            <w:tcW w:w="1006" w:type="dxa"/>
          </w:tcPr>
          <w:p w:rsidR="00CF0036" w:rsidRPr="00E84E2A" w:rsidRDefault="0059307D">
            <w:pPr>
              <w:pStyle w:val="TableParagraph"/>
              <w:spacing w:before="144"/>
              <w:ind w:left="137" w:right="151"/>
              <w:rPr>
                <w:sz w:val="23"/>
              </w:rPr>
            </w:pPr>
            <w:r w:rsidRPr="00E84E2A">
              <w:rPr>
                <w:w w:val="105"/>
                <w:sz w:val="23"/>
              </w:rPr>
              <w:t>GYN3</w:t>
            </w:r>
          </w:p>
        </w:tc>
        <w:tc>
          <w:tcPr>
            <w:tcW w:w="1008" w:type="dxa"/>
          </w:tcPr>
          <w:p w:rsidR="00CF0036" w:rsidRPr="00E84E2A" w:rsidRDefault="00CF0036">
            <w:pPr>
              <w:pStyle w:val="TableParagraph"/>
              <w:jc w:val="left"/>
              <w:rPr>
                <w:b/>
                <w:sz w:val="25"/>
              </w:rPr>
            </w:pPr>
          </w:p>
          <w:p w:rsidR="00CF0036" w:rsidRPr="00E84E2A" w:rsidRDefault="001074AC">
            <w:pPr>
              <w:pStyle w:val="TableParagraph"/>
              <w:ind w:left="142" w:right="142"/>
              <w:rPr>
                <w:sz w:val="23"/>
              </w:rPr>
            </w:pPr>
            <w:r w:rsidRPr="00E84E2A">
              <w:rPr>
                <w:w w:val="105"/>
                <w:sz w:val="23"/>
              </w:rPr>
              <w:t>GYN3</w:t>
            </w:r>
          </w:p>
        </w:tc>
      </w:tr>
      <w:tr w:rsidR="00CF0036">
        <w:trPr>
          <w:trHeight w:hRule="exact" w:val="372"/>
        </w:trPr>
        <w:tc>
          <w:tcPr>
            <w:tcW w:w="2160" w:type="dxa"/>
          </w:tcPr>
          <w:p w:rsidR="00CF0036" w:rsidRDefault="0059307D">
            <w:pPr>
              <w:pStyle w:val="TableParagraph"/>
              <w:spacing w:before="30"/>
              <w:ind w:left="100"/>
              <w:jc w:val="left"/>
              <w:rPr>
                <w:b/>
              </w:rPr>
            </w:pPr>
            <w:r>
              <w:rPr>
                <w:rFonts w:ascii="Times New Roman"/>
                <w:color w:val="010101"/>
                <w:w w:val="105"/>
                <w:sz w:val="24"/>
              </w:rPr>
              <w:t xml:space="preserve">% </w:t>
            </w:r>
            <w:r>
              <w:rPr>
                <w:b/>
                <w:color w:val="010101"/>
                <w:w w:val="105"/>
              </w:rPr>
              <w:t>Outpatient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43"/>
              <w:ind w:right="260"/>
              <w:jc w:val="right"/>
              <w:rPr>
                <w:sz w:val="23"/>
              </w:rPr>
            </w:pPr>
            <w:r>
              <w:rPr>
                <w:color w:val="010101"/>
                <w:sz w:val="23"/>
              </w:rPr>
              <w:t>20%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38"/>
              <w:ind w:left="141" w:right="149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20%</w:t>
            </w:r>
          </w:p>
        </w:tc>
        <w:tc>
          <w:tcPr>
            <w:tcW w:w="1010" w:type="dxa"/>
          </w:tcPr>
          <w:p w:rsidR="00CF0036" w:rsidRDefault="0059307D">
            <w:pPr>
              <w:pStyle w:val="TableParagraph"/>
              <w:spacing w:before="43"/>
              <w:ind w:left="179" w:right="185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20%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43"/>
              <w:ind w:left="142" w:right="139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80%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43"/>
              <w:ind w:left="142" w:right="139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80%</w:t>
            </w:r>
          </w:p>
        </w:tc>
        <w:tc>
          <w:tcPr>
            <w:tcW w:w="1013" w:type="dxa"/>
          </w:tcPr>
          <w:p w:rsidR="00CF0036" w:rsidRDefault="0059307D">
            <w:pPr>
              <w:pStyle w:val="TableParagraph"/>
              <w:spacing w:before="43"/>
              <w:ind w:left="256"/>
              <w:jc w:val="left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50%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43"/>
              <w:ind w:left="142" w:right="121"/>
              <w:rPr>
                <w:sz w:val="23"/>
              </w:rPr>
            </w:pPr>
            <w:r>
              <w:rPr>
                <w:color w:val="010101"/>
                <w:sz w:val="23"/>
              </w:rPr>
              <w:t>50%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43"/>
              <w:ind w:left="142" w:right="145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50%</w:t>
            </w:r>
          </w:p>
        </w:tc>
        <w:tc>
          <w:tcPr>
            <w:tcW w:w="1015" w:type="dxa"/>
          </w:tcPr>
          <w:p w:rsidR="00CF0036" w:rsidRPr="00E84E2A" w:rsidRDefault="00CB4893">
            <w:pPr>
              <w:pStyle w:val="TableParagraph"/>
              <w:spacing w:before="43"/>
              <w:ind w:left="149" w:right="150"/>
              <w:rPr>
                <w:sz w:val="23"/>
              </w:rPr>
            </w:pPr>
            <w:r w:rsidRPr="00E84E2A">
              <w:rPr>
                <w:w w:val="105"/>
                <w:sz w:val="23"/>
              </w:rPr>
              <w:t>5</w:t>
            </w:r>
            <w:r w:rsidR="0059307D" w:rsidRPr="00E84E2A">
              <w:rPr>
                <w:w w:val="105"/>
                <w:sz w:val="23"/>
              </w:rPr>
              <w:t>0%</w:t>
            </w:r>
          </w:p>
        </w:tc>
        <w:tc>
          <w:tcPr>
            <w:tcW w:w="1008" w:type="dxa"/>
          </w:tcPr>
          <w:p w:rsidR="00CF0036" w:rsidRPr="00E84E2A" w:rsidRDefault="00CB4893">
            <w:pPr>
              <w:pStyle w:val="TableParagraph"/>
              <w:spacing w:before="43"/>
              <w:ind w:left="142" w:right="145"/>
              <w:rPr>
                <w:sz w:val="23"/>
              </w:rPr>
            </w:pPr>
            <w:r w:rsidRPr="00E84E2A">
              <w:rPr>
                <w:w w:val="105"/>
                <w:sz w:val="23"/>
              </w:rPr>
              <w:t>5</w:t>
            </w:r>
            <w:r w:rsidR="0059307D" w:rsidRPr="00E84E2A">
              <w:rPr>
                <w:w w:val="105"/>
                <w:sz w:val="23"/>
              </w:rPr>
              <w:t>0%</w:t>
            </w:r>
          </w:p>
        </w:tc>
        <w:tc>
          <w:tcPr>
            <w:tcW w:w="1006" w:type="dxa"/>
          </w:tcPr>
          <w:p w:rsidR="00CF0036" w:rsidRPr="00E84E2A" w:rsidRDefault="00CB4893">
            <w:pPr>
              <w:pStyle w:val="TableParagraph"/>
              <w:spacing w:before="43"/>
              <w:ind w:left="139" w:right="138"/>
              <w:rPr>
                <w:sz w:val="23"/>
              </w:rPr>
            </w:pPr>
            <w:r w:rsidRPr="00E84E2A">
              <w:rPr>
                <w:w w:val="105"/>
                <w:sz w:val="23"/>
              </w:rPr>
              <w:t>5</w:t>
            </w:r>
            <w:r w:rsidR="0059307D" w:rsidRPr="00E84E2A">
              <w:rPr>
                <w:w w:val="105"/>
                <w:sz w:val="23"/>
              </w:rPr>
              <w:t>0%</w:t>
            </w:r>
          </w:p>
        </w:tc>
        <w:tc>
          <w:tcPr>
            <w:tcW w:w="1008" w:type="dxa"/>
          </w:tcPr>
          <w:p w:rsidR="00CF0036" w:rsidRPr="00E84E2A" w:rsidRDefault="004035CD">
            <w:pPr>
              <w:pStyle w:val="TableParagraph"/>
              <w:spacing w:before="43"/>
              <w:ind w:left="142" w:right="143"/>
              <w:rPr>
                <w:sz w:val="23"/>
              </w:rPr>
            </w:pPr>
            <w:r w:rsidRPr="00E84E2A">
              <w:rPr>
                <w:w w:val="105"/>
                <w:sz w:val="23"/>
              </w:rPr>
              <w:t>5</w:t>
            </w:r>
            <w:r w:rsidR="0059307D" w:rsidRPr="00E84E2A">
              <w:rPr>
                <w:w w:val="105"/>
                <w:sz w:val="23"/>
              </w:rPr>
              <w:t>0%</w:t>
            </w:r>
          </w:p>
        </w:tc>
      </w:tr>
      <w:tr w:rsidR="00CF0036">
        <w:trPr>
          <w:trHeight w:hRule="exact" w:val="372"/>
        </w:trPr>
        <w:tc>
          <w:tcPr>
            <w:tcW w:w="2160" w:type="dxa"/>
          </w:tcPr>
          <w:p w:rsidR="00CF0036" w:rsidRDefault="0059307D">
            <w:pPr>
              <w:pStyle w:val="TableParagraph"/>
              <w:spacing w:before="28"/>
              <w:ind w:left="100"/>
              <w:jc w:val="left"/>
              <w:rPr>
                <w:b/>
              </w:rPr>
            </w:pPr>
            <w:r>
              <w:rPr>
                <w:rFonts w:ascii="Times New Roman"/>
                <w:color w:val="010101"/>
                <w:w w:val="110"/>
                <w:sz w:val="24"/>
              </w:rPr>
              <w:t xml:space="preserve">% </w:t>
            </w:r>
            <w:r>
              <w:rPr>
                <w:b/>
                <w:color w:val="010101"/>
                <w:w w:val="110"/>
              </w:rPr>
              <w:t>Research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41"/>
              <w:ind w:right="325"/>
              <w:jc w:val="right"/>
              <w:rPr>
                <w:sz w:val="23"/>
              </w:rPr>
            </w:pPr>
            <w:r>
              <w:rPr>
                <w:color w:val="010101"/>
                <w:sz w:val="23"/>
              </w:rPr>
              <w:t>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41"/>
              <w:ind w:left="141" w:right="149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0%</w:t>
            </w:r>
          </w:p>
        </w:tc>
        <w:tc>
          <w:tcPr>
            <w:tcW w:w="1010" w:type="dxa"/>
          </w:tcPr>
          <w:p w:rsidR="00CF0036" w:rsidRDefault="0059307D">
            <w:pPr>
              <w:pStyle w:val="TableParagraph"/>
              <w:spacing w:before="41"/>
              <w:ind w:left="179" w:right="185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41"/>
              <w:ind w:left="142" w:right="143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10%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46"/>
              <w:ind w:left="142" w:right="143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10%</w:t>
            </w:r>
          </w:p>
        </w:tc>
        <w:tc>
          <w:tcPr>
            <w:tcW w:w="1013" w:type="dxa"/>
          </w:tcPr>
          <w:p w:rsidR="00CF0036" w:rsidRDefault="0059307D">
            <w:pPr>
              <w:pStyle w:val="TableParagraph"/>
              <w:spacing w:before="41"/>
              <w:ind w:left="321"/>
              <w:jc w:val="left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41"/>
              <w:ind w:left="142" w:right="128"/>
              <w:rPr>
                <w:sz w:val="23"/>
              </w:rPr>
            </w:pPr>
            <w:r>
              <w:rPr>
                <w:color w:val="010101"/>
                <w:sz w:val="23"/>
              </w:rPr>
              <w:t>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46"/>
              <w:ind w:left="141" w:right="149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0%</w:t>
            </w:r>
          </w:p>
        </w:tc>
        <w:tc>
          <w:tcPr>
            <w:tcW w:w="1015" w:type="dxa"/>
          </w:tcPr>
          <w:p w:rsidR="00CF0036" w:rsidRDefault="0059307D">
            <w:pPr>
              <w:pStyle w:val="TableParagraph"/>
              <w:spacing w:before="46"/>
              <w:ind w:left="143" w:right="154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46"/>
              <w:ind w:left="141" w:right="149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0%</w:t>
            </w:r>
          </w:p>
        </w:tc>
        <w:tc>
          <w:tcPr>
            <w:tcW w:w="1006" w:type="dxa"/>
          </w:tcPr>
          <w:p w:rsidR="00CF0036" w:rsidRDefault="0059307D">
            <w:pPr>
              <w:pStyle w:val="TableParagraph"/>
              <w:spacing w:before="46"/>
              <w:ind w:left="139" w:right="132"/>
              <w:rPr>
                <w:sz w:val="23"/>
              </w:rPr>
            </w:pPr>
            <w:r>
              <w:rPr>
                <w:color w:val="010101"/>
                <w:sz w:val="23"/>
              </w:rPr>
              <w:t>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46"/>
              <w:ind w:left="142" w:right="133"/>
              <w:rPr>
                <w:sz w:val="23"/>
              </w:rPr>
            </w:pPr>
            <w:r>
              <w:rPr>
                <w:color w:val="010101"/>
                <w:sz w:val="23"/>
              </w:rPr>
              <w:t>0%</w:t>
            </w:r>
          </w:p>
        </w:tc>
      </w:tr>
    </w:tbl>
    <w:p w:rsidR="00CF0036" w:rsidRDefault="00CF0036">
      <w:pPr>
        <w:rPr>
          <w:b/>
          <w:sz w:val="20"/>
        </w:rPr>
      </w:pPr>
    </w:p>
    <w:p w:rsidR="00CF0036" w:rsidRDefault="00CF0036">
      <w:pPr>
        <w:rPr>
          <w:b/>
          <w:sz w:val="20"/>
        </w:rPr>
      </w:pPr>
    </w:p>
    <w:p w:rsidR="00CF0036" w:rsidRDefault="0059307D">
      <w:pPr>
        <w:pStyle w:val="BodyText"/>
        <w:spacing w:before="93"/>
        <w:ind w:left="244"/>
      </w:pPr>
      <w:r>
        <w:rPr>
          <w:color w:val="191919"/>
          <w:w w:val="115"/>
        </w:rPr>
        <w:t>PGY4</w:t>
      </w:r>
    </w:p>
    <w:p w:rsidR="00CF0036" w:rsidRDefault="00CF0036">
      <w:pPr>
        <w:spacing w:before="7"/>
        <w:rPr>
          <w:b/>
          <w:sz w:val="24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1010"/>
        <w:gridCol w:w="1006"/>
        <w:gridCol w:w="1013"/>
        <w:gridCol w:w="1010"/>
        <w:gridCol w:w="1008"/>
        <w:gridCol w:w="1013"/>
        <w:gridCol w:w="1008"/>
        <w:gridCol w:w="1008"/>
        <w:gridCol w:w="1013"/>
        <w:gridCol w:w="1008"/>
        <w:gridCol w:w="1006"/>
        <w:gridCol w:w="1008"/>
      </w:tblGrid>
      <w:tr w:rsidR="00CF0036">
        <w:trPr>
          <w:trHeight w:hRule="exact" w:val="298"/>
        </w:trPr>
        <w:tc>
          <w:tcPr>
            <w:tcW w:w="2158" w:type="dxa"/>
            <w:tcBorders>
              <w:bottom w:val="single" w:sz="2" w:space="0" w:color="000000"/>
            </w:tcBorders>
          </w:tcPr>
          <w:p w:rsidR="00CF0036" w:rsidRDefault="0059307D">
            <w:pPr>
              <w:pStyle w:val="TableParagraph"/>
              <w:spacing w:before="55"/>
              <w:ind w:left="95"/>
              <w:jc w:val="left"/>
              <w:rPr>
                <w:b/>
              </w:rPr>
            </w:pPr>
            <w:r>
              <w:rPr>
                <w:b/>
                <w:color w:val="010101"/>
                <w:w w:val="110"/>
              </w:rPr>
              <w:t>Block</w:t>
            </w:r>
          </w:p>
        </w:tc>
        <w:tc>
          <w:tcPr>
            <w:tcW w:w="1010" w:type="dxa"/>
            <w:tcBorders>
              <w:bottom w:val="single" w:sz="2" w:space="0" w:color="000000"/>
            </w:tcBorders>
          </w:tcPr>
          <w:p w:rsidR="00CF0036" w:rsidRDefault="0059307D">
            <w:pPr>
              <w:pStyle w:val="TableParagraph"/>
              <w:spacing w:before="49" w:line="279" w:lineRule="exact"/>
              <w:ind w:right="21"/>
              <w:rPr>
                <w:rFonts w:ascii="Courier New"/>
                <w:b/>
                <w:sz w:val="27"/>
              </w:rPr>
            </w:pPr>
            <w:r>
              <w:rPr>
                <w:rFonts w:ascii="Courier New"/>
                <w:b/>
                <w:color w:val="010101"/>
                <w:w w:val="70"/>
                <w:sz w:val="27"/>
              </w:rPr>
              <w:t>1</w:t>
            </w:r>
          </w:p>
        </w:tc>
        <w:tc>
          <w:tcPr>
            <w:tcW w:w="1006" w:type="dxa"/>
            <w:tcBorders>
              <w:bottom w:val="single" w:sz="2" w:space="0" w:color="000000"/>
            </w:tcBorders>
          </w:tcPr>
          <w:p w:rsidR="00CF0036" w:rsidRDefault="0059307D">
            <w:pPr>
              <w:pStyle w:val="TableParagraph"/>
              <w:spacing w:before="49" w:line="279" w:lineRule="exact"/>
              <w:ind w:left="12"/>
              <w:rPr>
                <w:rFonts w:ascii="Courier New"/>
                <w:b/>
                <w:sz w:val="27"/>
              </w:rPr>
            </w:pPr>
            <w:r>
              <w:rPr>
                <w:rFonts w:ascii="Courier New"/>
                <w:b/>
                <w:color w:val="010101"/>
                <w:w w:val="95"/>
                <w:sz w:val="27"/>
              </w:rPr>
              <w:t>2</w:t>
            </w:r>
          </w:p>
        </w:tc>
        <w:tc>
          <w:tcPr>
            <w:tcW w:w="1013" w:type="dxa"/>
            <w:tcBorders>
              <w:bottom w:val="single" w:sz="2" w:space="0" w:color="000000"/>
            </w:tcBorders>
          </w:tcPr>
          <w:p w:rsidR="00CF0036" w:rsidRDefault="0059307D">
            <w:pPr>
              <w:pStyle w:val="TableParagraph"/>
              <w:spacing w:before="48"/>
              <w:ind w:left="2"/>
              <w:rPr>
                <w:sz w:val="23"/>
              </w:rPr>
            </w:pPr>
            <w:r>
              <w:rPr>
                <w:color w:val="010101"/>
                <w:w w:val="107"/>
                <w:sz w:val="23"/>
              </w:rPr>
              <w:t>3</w:t>
            </w:r>
          </w:p>
        </w:tc>
        <w:tc>
          <w:tcPr>
            <w:tcW w:w="1010" w:type="dxa"/>
            <w:tcBorders>
              <w:bottom w:val="single" w:sz="2" w:space="0" w:color="000000"/>
            </w:tcBorders>
          </w:tcPr>
          <w:p w:rsidR="00CF0036" w:rsidRDefault="0059307D">
            <w:pPr>
              <w:pStyle w:val="TableParagraph"/>
              <w:spacing w:before="46"/>
              <w:ind w:right="3"/>
              <w:rPr>
                <w:b/>
                <w:sz w:val="23"/>
              </w:rPr>
            </w:pPr>
            <w:r>
              <w:rPr>
                <w:b/>
                <w:color w:val="010101"/>
                <w:w w:val="106"/>
                <w:sz w:val="23"/>
              </w:rPr>
              <w:t>4</w:t>
            </w:r>
          </w:p>
        </w:tc>
        <w:tc>
          <w:tcPr>
            <w:tcW w:w="1008" w:type="dxa"/>
            <w:tcBorders>
              <w:bottom w:val="single" w:sz="2" w:space="0" w:color="000000"/>
            </w:tcBorders>
          </w:tcPr>
          <w:p w:rsidR="00CF0036" w:rsidRDefault="0059307D">
            <w:pPr>
              <w:pStyle w:val="TableParagraph"/>
              <w:spacing w:before="55"/>
              <w:ind w:right="1"/>
              <w:rPr>
                <w:b/>
              </w:rPr>
            </w:pPr>
            <w:r>
              <w:rPr>
                <w:b/>
                <w:color w:val="010101"/>
                <w:w w:val="107"/>
              </w:rPr>
              <w:t>5</w:t>
            </w:r>
          </w:p>
        </w:tc>
        <w:tc>
          <w:tcPr>
            <w:tcW w:w="1013" w:type="dxa"/>
            <w:tcBorders>
              <w:bottom w:val="single" w:sz="2" w:space="0" w:color="000000"/>
            </w:tcBorders>
          </w:tcPr>
          <w:p w:rsidR="00CF0036" w:rsidRDefault="0059307D">
            <w:pPr>
              <w:pStyle w:val="TableParagraph"/>
              <w:spacing w:before="46"/>
              <w:rPr>
                <w:b/>
                <w:sz w:val="23"/>
              </w:rPr>
            </w:pPr>
            <w:r>
              <w:rPr>
                <w:b/>
                <w:color w:val="010101"/>
                <w:w w:val="104"/>
                <w:sz w:val="23"/>
              </w:rPr>
              <w:t>6</w:t>
            </w:r>
          </w:p>
        </w:tc>
        <w:tc>
          <w:tcPr>
            <w:tcW w:w="1008" w:type="dxa"/>
            <w:tcBorders>
              <w:bottom w:val="single" w:sz="2" w:space="0" w:color="000000"/>
            </w:tcBorders>
          </w:tcPr>
          <w:p w:rsidR="00CF0036" w:rsidRDefault="0059307D">
            <w:pPr>
              <w:pStyle w:val="TableParagraph"/>
              <w:spacing w:before="39"/>
              <w:ind w:right="2"/>
              <w:rPr>
                <w:sz w:val="24"/>
              </w:rPr>
            </w:pPr>
            <w:r>
              <w:rPr>
                <w:color w:val="010101"/>
                <w:w w:val="104"/>
                <w:sz w:val="24"/>
              </w:rPr>
              <w:t>7</w:t>
            </w:r>
          </w:p>
        </w:tc>
        <w:tc>
          <w:tcPr>
            <w:tcW w:w="1008" w:type="dxa"/>
            <w:tcBorders>
              <w:bottom w:val="single" w:sz="2" w:space="0" w:color="000000"/>
            </w:tcBorders>
          </w:tcPr>
          <w:p w:rsidR="00CF0036" w:rsidRDefault="0059307D">
            <w:pPr>
              <w:pStyle w:val="TableParagraph"/>
              <w:spacing w:before="46"/>
              <w:ind w:right="5"/>
              <w:rPr>
                <w:b/>
                <w:sz w:val="23"/>
              </w:rPr>
            </w:pPr>
            <w:r>
              <w:rPr>
                <w:b/>
                <w:color w:val="010101"/>
                <w:w w:val="106"/>
                <w:sz w:val="23"/>
              </w:rPr>
              <w:t>8</w:t>
            </w:r>
          </w:p>
        </w:tc>
        <w:tc>
          <w:tcPr>
            <w:tcW w:w="1013" w:type="dxa"/>
            <w:tcBorders>
              <w:bottom w:val="single" w:sz="2" w:space="0" w:color="000000"/>
            </w:tcBorders>
          </w:tcPr>
          <w:p w:rsidR="00CF0036" w:rsidRDefault="0059307D">
            <w:pPr>
              <w:pStyle w:val="TableParagraph"/>
              <w:spacing w:before="46"/>
              <w:ind w:left="2"/>
              <w:rPr>
                <w:b/>
                <w:sz w:val="23"/>
              </w:rPr>
            </w:pPr>
            <w:r>
              <w:rPr>
                <w:b/>
                <w:color w:val="010101"/>
                <w:w w:val="106"/>
                <w:sz w:val="23"/>
              </w:rPr>
              <w:t>9</w:t>
            </w:r>
          </w:p>
        </w:tc>
        <w:tc>
          <w:tcPr>
            <w:tcW w:w="1008" w:type="dxa"/>
            <w:tcBorders>
              <w:bottom w:val="single" w:sz="2" w:space="0" w:color="000000"/>
            </w:tcBorders>
          </w:tcPr>
          <w:p w:rsidR="00CF0036" w:rsidRDefault="0059307D">
            <w:pPr>
              <w:pStyle w:val="TableParagraph"/>
              <w:spacing w:before="49" w:line="279" w:lineRule="exact"/>
              <w:ind w:left="343"/>
              <w:jc w:val="left"/>
              <w:rPr>
                <w:rFonts w:ascii="Courier New"/>
                <w:b/>
                <w:sz w:val="27"/>
              </w:rPr>
            </w:pPr>
            <w:r>
              <w:rPr>
                <w:rFonts w:ascii="Courier New"/>
                <w:b/>
                <w:color w:val="010101"/>
                <w:sz w:val="27"/>
              </w:rPr>
              <w:t>10</w:t>
            </w:r>
          </w:p>
        </w:tc>
        <w:tc>
          <w:tcPr>
            <w:tcW w:w="1006" w:type="dxa"/>
            <w:tcBorders>
              <w:bottom w:val="single" w:sz="2" w:space="0" w:color="000000"/>
            </w:tcBorders>
          </w:tcPr>
          <w:p w:rsidR="00CF0036" w:rsidRDefault="0059307D">
            <w:pPr>
              <w:pStyle w:val="TableParagraph"/>
              <w:spacing w:before="49" w:line="279" w:lineRule="exact"/>
              <w:ind w:left="117" w:right="151"/>
              <w:rPr>
                <w:rFonts w:ascii="Courier New"/>
                <w:b/>
                <w:sz w:val="27"/>
              </w:rPr>
            </w:pPr>
            <w:r>
              <w:rPr>
                <w:rFonts w:ascii="Courier New"/>
                <w:b/>
                <w:color w:val="010101"/>
                <w:w w:val="95"/>
                <w:sz w:val="27"/>
              </w:rPr>
              <w:t>11</w:t>
            </w:r>
          </w:p>
        </w:tc>
        <w:tc>
          <w:tcPr>
            <w:tcW w:w="1008" w:type="dxa"/>
            <w:tcBorders>
              <w:bottom w:val="single" w:sz="2" w:space="0" w:color="000000"/>
            </w:tcBorders>
          </w:tcPr>
          <w:p w:rsidR="00CF0036" w:rsidRDefault="0059307D">
            <w:pPr>
              <w:pStyle w:val="TableParagraph"/>
              <w:spacing w:before="49" w:line="279" w:lineRule="exact"/>
              <w:ind w:left="142" w:right="114"/>
              <w:rPr>
                <w:rFonts w:ascii="Courier New"/>
                <w:b/>
                <w:sz w:val="27"/>
              </w:rPr>
            </w:pPr>
            <w:r>
              <w:rPr>
                <w:rFonts w:ascii="Courier New"/>
                <w:b/>
                <w:color w:val="010101"/>
                <w:sz w:val="27"/>
              </w:rPr>
              <w:t>12</w:t>
            </w:r>
          </w:p>
        </w:tc>
      </w:tr>
      <w:tr w:rsidR="00CF0036">
        <w:trPr>
          <w:trHeight w:hRule="exact" w:val="446"/>
        </w:trPr>
        <w:tc>
          <w:tcPr>
            <w:tcW w:w="2158" w:type="dxa"/>
            <w:tcBorders>
              <w:top w:val="single" w:sz="2" w:space="0" w:color="000000"/>
            </w:tcBorders>
          </w:tcPr>
          <w:p w:rsidR="00CF0036" w:rsidRDefault="0059307D">
            <w:pPr>
              <w:pStyle w:val="TableParagraph"/>
              <w:spacing w:line="98" w:lineRule="exact"/>
              <w:ind w:left="21"/>
              <w:jc w:val="left"/>
              <w:rPr>
                <w:sz w:val="10"/>
              </w:rPr>
            </w:pPr>
            <w:proofErr w:type="gramStart"/>
            <w:r>
              <w:rPr>
                <w:color w:val="A1A1A1"/>
                <w:sz w:val="10"/>
              </w:rPr>
              <w:t>,</w:t>
            </w:r>
            <w:r>
              <w:rPr>
                <w:color w:val="010101"/>
                <w:sz w:val="10"/>
              </w:rPr>
              <w:t>.</w:t>
            </w:r>
            <w:proofErr w:type="gramEnd"/>
            <w:r>
              <w:rPr>
                <w:color w:val="010101"/>
                <w:sz w:val="10"/>
              </w:rPr>
              <w:t xml:space="preserve"> </w:t>
            </w:r>
            <w:r>
              <w:rPr>
                <w:color w:val="888888"/>
                <w:sz w:val="10"/>
              </w:rPr>
              <w:t>,</w:t>
            </w:r>
          </w:p>
          <w:p w:rsidR="00CF0036" w:rsidRDefault="0059307D">
            <w:pPr>
              <w:pStyle w:val="TableParagraph"/>
              <w:spacing w:before="29"/>
              <w:ind w:left="105"/>
              <w:jc w:val="left"/>
              <w:rPr>
                <w:b/>
              </w:rPr>
            </w:pPr>
            <w:r>
              <w:rPr>
                <w:b/>
                <w:color w:val="010101"/>
                <w:w w:val="110"/>
              </w:rPr>
              <w:t>Site</w:t>
            </w:r>
          </w:p>
        </w:tc>
        <w:tc>
          <w:tcPr>
            <w:tcW w:w="1010" w:type="dxa"/>
            <w:tcBorders>
              <w:top w:val="single" w:sz="2" w:space="0" w:color="000000"/>
            </w:tcBorders>
          </w:tcPr>
          <w:p w:rsidR="00CF0036" w:rsidRDefault="0059307D">
            <w:pPr>
              <w:pStyle w:val="TableParagraph"/>
              <w:spacing w:before="120"/>
              <w:ind w:left="11"/>
              <w:rPr>
                <w:sz w:val="23"/>
              </w:rPr>
            </w:pPr>
            <w:r>
              <w:rPr>
                <w:color w:val="010101"/>
                <w:w w:val="104"/>
                <w:sz w:val="23"/>
              </w:rPr>
              <w:t>1</w:t>
            </w:r>
          </w:p>
        </w:tc>
        <w:tc>
          <w:tcPr>
            <w:tcW w:w="1006" w:type="dxa"/>
            <w:tcBorders>
              <w:top w:val="single" w:sz="2" w:space="0" w:color="000000"/>
            </w:tcBorders>
          </w:tcPr>
          <w:p w:rsidR="00CF0036" w:rsidRDefault="0059307D">
            <w:pPr>
              <w:pStyle w:val="TableParagraph"/>
              <w:spacing w:before="120"/>
              <w:ind w:left="2"/>
              <w:rPr>
                <w:sz w:val="23"/>
              </w:rPr>
            </w:pPr>
            <w:r>
              <w:rPr>
                <w:color w:val="010101"/>
                <w:w w:val="104"/>
                <w:sz w:val="23"/>
              </w:rPr>
              <w:t>1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 w:rsidR="00CF0036" w:rsidRDefault="0059307D">
            <w:pPr>
              <w:pStyle w:val="TableParagraph"/>
              <w:spacing w:before="120"/>
              <w:rPr>
                <w:sz w:val="23"/>
              </w:rPr>
            </w:pPr>
            <w:r>
              <w:rPr>
                <w:color w:val="010101"/>
                <w:w w:val="104"/>
                <w:sz w:val="23"/>
              </w:rPr>
              <w:t>1</w:t>
            </w:r>
          </w:p>
        </w:tc>
        <w:tc>
          <w:tcPr>
            <w:tcW w:w="1010" w:type="dxa"/>
            <w:tcBorders>
              <w:top w:val="single" w:sz="2" w:space="0" w:color="000000"/>
            </w:tcBorders>
          </w:tcPr>
          <w:p w:rsidR="00CF0036" w:rsidRDefault="0059307D">
            <w:pPr>
              <w:pStyle w:val="TableParagraph"/>
              <w:spacing w:before="125"/>
              <w:ind w:left="2"/>
              <w:rPr>
                <w:sz w:val="23"/>
              </w:rPr>
            </w:pPr>
            <w:r>
              <w:rPr>
                <w:color w:val="010101"/>
                <w:w w:val="104"/>
                <w:sz w:val="23"/>
              </w:rPr>
              <w:t>1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 w:rsidR="00CF0036" w:rsidRDefault="0059307D">
            <w:pPr>
              <w:pStyle w:val="TableParagraph"/>
              <w:spacing w:before="125"/>
              <w:rPr>
                <w:sz w:val="23"/>
              </w:rPr>
            </w:pPr>
            <w:r>
              <w:rPr>
                <w:color w:val="010101"/>
                <w:w w:val="104"/>
                <w:sz w:val="23"/>
              </w:rPr>
              <w:t>1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 w:rsidR="00CF0036" w:rsidRDefault="0059307D">
            <w:pPr>
              <w:pStyle w:val="TableParagraph"/>
              <w:spacing w:before="125"/>
              <w:ind w:right="4"/>
              <w:rPr>
                <w:sz w:val="23"/>
              </w:rPr>
            </w:pPr>
            <w:r>
              <w:rPr>
                <w:color w:val="010101"/>
                <w:w w:val="104"/>
                <w:sz w:val="23"/>
              </w:rPr>
              <w:t>1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 w:rsidR="00CF0036" w:rsidRDefault="0059307D">
            <w:pPr>
              <w:pStyle w:val="TableParagraph"/>
              <w:spacing w:before="125"/>
              <w:rPr>
                <w:sz w:val="23"/>
              </w:rPr>
            </w:pPr>
            <w:r>
              <w:rPr>
                <w:color w:val="010101"/>
                <w:w w:val="104"/>
                <w:sz w:val="23"/>
              </w:rPr>
              <w:t>1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 w:rsidR="00CF0036" w:rsidRDefault="0059307D">
            <w:pPr>
              <w:pStyle w:val="TableParagraph"/>
              <w:spacing w:before="125"/>
              <w:ind w:right="7"/>
              <w:rPr>
                <w:sz w:val="23"/>
              </w:rPr>
            </w:pPr>
            <w:r>
              <w:rPr>
                <w:color w:val="010101"/>
                <w:w w:val="104"/>
                <w:sz w:val="23"/>
              </w:rPr>
              <w:t>1</w:t>
            </w:r>
          </w:p>
        </w:tc>
        <w:tc>
          <w:tcPr>
            <w:tcW w:w="1013" w:type="dxa"/>
            <w:tcBorders>
              <w:top w:val="single" w:sz="2" w:space="0" w:color="000000"/>
            </w:tcBorders>
          </w:tcPr>
          <w:p w:rsidR="00CF0036" w:rsidRDefault="0059307D">
            <w:pPr>
              <w:pStyle w:val="TableParagraph"/>
              <w:spacing w:before="125"/>
              <w:ind w:right="4"/>
              <w:rPr>
                <w:sz w:val="23"/>
              </w:rPr>
            </w:pPr>
            <w:r>
              <w:rPr>
                <w:color w:val="010101"/>
                <w:w w:val="104"/>
                <w:sz w:val="23"/>
              </w:rPr>
              <w:t>1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 w:rsidR="00CF0036" w:rsidRDefault="0059307D">
            <w:pPr>
              <w:pStyle w:val="TableParagraph"/>
              <w:spacing w:before="125"/>
              <w:ind w:left="9"/>
              <w:rPr>
                <w:sz w:val="23"/>
              </w:rPr>
            </w:pPr>
            <w:r>
              <w:rPr>
                <w:color w:val="010101"/>
                <w:w w:val="104"/>
                <w:sz w:val="23"/>
              </w:rPr>
              <w:t>1</w:t>
            </w:r>
          </w:p>
        </w:tc>
        <w:tc>
          <w:tcPr>
            <w:tcW w:w="1006" w:type="dxa"/>
            <w:tcBorders>
              <w:top w:val="single" w:sz="2" w:space="0" w:color="000000"/>
            </w:tcBorders>
          </w:tcPr>
          <w:p w:rsidR="00CF0036" w:rsidRDefault="0059307D">
            <w:pPr>
              <w:pStyle w:val="TableParagraph"/>
              <w:spacing w:before="125"/>
              <w:ind w:left="2"/>
              <w:rPr>
                <w:sz w:val="23"/>
              </w:rPr>
            </w:pPr>
            <w:r>
              <w:rPr>
                <w:color w:val="010101"/>
                <w:w w:val="104"/>
                <w:sz w:val="23"/>
              </w:rPr>
              <w:t>1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 w:rsidR="00CF0036" w:rsidRDefault="0059307D">
            <w:pPr>
              <w:pStyle w:val="TableParagraph"/>
              <w:spacing w:before="125"/>
              <w:ind w:left="4"/>
              <w:rPr>
                <w:sz w:val="23"/>
              </w:rPr>
            </w:pPr>
            <w:r>
              <w:rPr>
                <w:color w:val="010101"/>
                <w:w w:val="104"/>
                <w:sz w:val="23"/>
              </w:rPr>
              <w:t>1</w:t>
            </w:r>
          </w:p>
        </w:tc>
      </w:tr>
      <w:tr w:rsidR="00CF0036">
        <w:trPr>
          <w:trHeight w:hRule="exact" w:val="835"/>
        </w:trPr>
        <w:tc>
          <w:tcPr>
            <w:tcW w:w="2158" w:type="dxa"/>
          </w:tcPr>
          <w:p w:rsidR="00CF0036" w:rsidRDefault="00CF0036">
            <w:pPr>
              <w:pStyle w:val="TableParagraph"/>
              <w:spacing w:before="9"/>
              <w:jc w:val="left"/>
              <w:rPr>
                <w:b/>
                <w:sz w:val="24"/>
              </w:rPr>
            </w:pPr>
          </w:p>
          <w:p w:rsidR="00CF0036" w:rsidRDefault="0059307D">
            <w:pPr>
              <w:pStyle w:val="TableParagraph"/>
              <w:ind w:left="100"/>
              <w:jc w:val="left"/>
              <w:rPr>
                <w:b/>
              </w:rPr>
            </w:pPr>
            <w:r>
              <w:rPr>
                <w:b/>
                <w:color w:val="010101"/>
                <w:w w:val="110"/>
              </w:rPr>
              <w:t>Rotation Name</w:t>
            </w:r>
          </w:p>
        </w:tc>
        <w:tc>
          <w:tcPr>
            <w:tcW w:w="1010" w:type="dxa"/>
          </w:tcPr>
          <w:p w:rsidR="00CF0036" w:rsidRDefault="00CF0036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:rsidR="00CF0036" w:rsidRDefault="0059307D">
            <w:pPr>
              <w:pStyle w:val="TableParagraph"/>
              <w:ind w:left="138" w:right="185"/>
              <w:rPr>
                <w:sz w:val="23"/>
              </w:rPr>
            </w:pPr>
            <w:r>
              <w:rPr>
                <w:color w:val="010101"/>
                <w:w w:val="110"/>
                <w:sz w:val="23"/>
              </w:rPr>
              <w:t>OB4</w:t>
            </w:r>
          </w:p>
        </w:tc>
        <w:tc>
          <w:tcPr>
            <w:tcW w:w="1006" w:type="dxa"/>
          </w:tcPr>
          <w:p w:rsidR="00CF0036" w:rsidRDefault="00CF0036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:rsidR="00CF0036" w:rsidRDefault="0059307D">
            <w:pPr>
              <w:pStyle w:val="TableParagraph"/>
              <w:ind w:left="99" w:right="151"/>
              <w:rPr>
                <w:sz w:val="23"/>
              </w:rPr>
            </w:pPr>
            <w:r>
              <w:rPr>
                <w:color w:val="010101"/>
                <w:w w:val="110"/>
                <w:sz w:val="23"/>
              </w:rPr>
              <w:t>OB4</w:t>
            </w:r>
          </w:p>
        </w:tc>
        <w:tc>
          <w:tcPr>
            <w:tcW w:w="1013" w:type="dxa"/>
          </w:tcPr>
          <w:p w:rsidR="00CF0036" w:rsidRDefault="00CF0036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:rsidR="00CF0036" w:rsidRDefault="0059307D">
            <w:pPr>
              <w:pStyle w:val="TableParagraph"/>
              <w:ind w:left="149" w:right="128"/>
              <w:rPr>
                <w:sz w:val="20"/>
              </w:rPr>
            </w:pPr>
            <w:r>
              <w:rPr>
                <w:color w:val="010101"/>
                <w:w w:val="130"/>
                <w:sz w:val="20"/>
              </w:rPr>
              <w:t>OB4</w:t>
            </w:r>
          </w:p>
        </w:tc>
        <w:tc>
          <w:tcPr>
            <w:tcW w:w="1010" w:type="dxa"/>
          </w:tcPr>
          <w:p w:rsidR="00CF0036" w:rsidRDefault="00CF0036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:rsidR="00CF0036" w:rsidRDefault="0059307D">
            <w:pPr>
              <w:pStyle w:val="TableParagraph"/>
              <w:ind w:left="197" w:right="164"/>
              <w:rPr>
                <w:sz w:val="20"/>
              </w:rPr>
            </w:pPr>
            <w:r>
              <w:rPr>
                <w:color w:val="010101"/>
                <w:w w:val="130"/>
                <w:sz w:val="20"/>
              </w:rPr>
              <w:t>OB4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5" w:line="247" w:lineRule="auto"/>
              <w:ind w:left="158" w:hanging="41"/>
              <w:jc w:val="left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 xml:space="preserve">MFM4/ </w:t>
            </w:r>
            <w:r>
              <w:rPr>
                <w:color w:val="010101"/>
                <w:sz w:val="23"/>
              </w:rPr>
              <w:t>SONO</w:t>
            </w:r>
          </w:p>
        </w:tc>
        <w:tc>
          <w:tcPr>
            <w:tcW w:w="1013" w:type="dxa"/>
          </w:tcPr>
          <w:p w:rsidR="00CF0036" w:rsidRDefault="00CF0036">
            <w:pPr>
              <w:pStyle w:val="TableParagraph"/>
              <w:spacing w:before="7"/>
              <w:jc w:val="left"/>
              <w:rPr>
                <w:b/>
                <w:sz w:val="24"/>
              </w:rPr>
            </w:pPr>
          </w:p>
          <w:p w:rsidR="00CF0036" w:rsidRDefault="0059307D">
            <w:pPr>
              <w:pStyle w:val="TableParagraph"/>
              <w:ind w:left="149" w:right="151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GYN4</w:t>
            </w:r>
          </w:p>
        </w:tc>
        <w:tc>
          <w:tcPr>
            <w:tcW w:w="1008" w:type="dxa"/>
          </w:tcPr>
          <w:p w:rsidR="00CF0036" w:rsidRDefault="00CF0036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:rsidR="00CF0036" w:rsidRDefault="0059307D">
            <w:pPr>
              <w:pStyle w:val="TableParagraph"/>
              <w:ind w:left="142" w:right="144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GYN4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137"/>
              <w:ind w:left="142" w:right="149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GYN4</w:t>
            </w:r>
          </w:p>
        </w:tc>
        <w:tc>
          <w:tcPr>
            <w:tcW w:w="1013" w:type="dxa"/>
          </w:tcPr>
          <w:p w:rsidR="00CF0036" w:rsidRPr="009B43A7" w:rsidRDefault="00CF0036">
            <w:pPr>
              <w:pStyle w:val="TableParagraph"/>
              <w:spacing w:before="7"/>
              <w:jc w:val="left"/>
              <w:rPr>
                <w:sz w:val="16"/>
                <w:szCs w:val="16"/>
              </w:rPr>
            </w:pPr>
          </w:p>
          <w:p w:rsidR="00CF0036" w:rsidRDefault="0059307D">
            <w:pPr>
              <w:pStyle w:val="TableParagraph"/>
              <w:ind w:left="149" w:right="151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GYN4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137" w:line="252" w:lineRule="auto"/>
              <w:ind w:left="163" w:right="171" w:firstLine="69"/>
              <w:jc w:val="left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 xml:space="preserve">GYN </w:t>
            </w:r>
            <w:r>
              <w:rPr>
                <w:color w:val="010101"/>
                <w:sz w:val="23"/>
              </w:rPr>
              <w:t>ONC4</w:t>
            </w:r>
          </w:p>
        </w:tc>
        <w:tc>
          <w:tcPr>
            <w:tcW w:w="1006" w:type="dxa"/>
          </w:tcPr>
          <w:p w:rsidR="00CF0036" w:rsidRDefault="0059307D">
            <w:pPr>
              <w:pStyle w:val="TableParagraph"/>
              <w:spacing w:before="144" w:line="247" w:lineRule="auto"/>
              <w:ind w:left="158" w:right="174" w:firstLine="69"/>
              <w:jc w:val="left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 xml:space="preserve">GYN </w:t>
            </w:r>
            <w:r>
              <w:rPr>
                <w:color w:val="010101"/>
                <w:sz w:val="23"/>
              </w:rPr>
              <w:t>ONC4</w:t>
            </w:r>
          </w:p>
        </w:tc>
        <w:tc>
          <w:tcPr>
            <w:tcW w:w="1008" w:type="dxa"/>
          </w:tcPr>
          <w:p w:rsidR="009B43A7" w:rsidRPr="009B43A7" w:rsidRDefault="009B43A7">
            <w:pPr>
              <w:pStyle w:val="TableParagraph"/>
              <w:spacing w:before="10" w:line="244" w:lineRule="auto"/>
              <w:ind w:left="175" w:right="159" w:firstLine="60"/>
              <w:jc w:val="left"/>
              <w:rPr>
                <w:color w:val="010101"/>
                <w:w w:val="105"/>
                <w:sz w:val="10"/>
                <w:szCs w:val="10"/>
              </w:rPr>
            </w:pPr>
          </w:p>
          <w:p w:rsidR="00CF0036" w:rsidRDefault="0059307D">
            <w:pPr>
              <w:pStyle w:val="TableParagraph"/>
              <w:spacing w:before="10" w:line="244" w:lineRule="auto"/>
              <w:ind w:left="175" w:right="159" w:firstLine="60"/>
              <w:jc w:val="left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 xml:space="preserve">GYN </w:t>
            </w:r>
            <w:r>
              <w:rPr>
                <w:color w:val="010101"/>
                <w:sz w:val="23"/>
              </w:rPr>
              <w:t>ONC4</w:t>
            </w:r>
          </w:p>
        </w:tc>
      </w:tr>
      <w:tr w:rsidR="00CF0036">
        <w:trPr>
          <w:trHeight w:hRule="exact" w:val="372"/>
        </w:trPr>
        <w:tc>
          <w:tcPr>
            <w:tcW w:w="2158" w:type="dxa"/>
          </w:tcPr>
          <w:p w:rsidR="00CF0036" w:rsidRDefault="0059307D">
            <w:pPr>
              <w:pStyle w:val="TableParagraph"/>
              <w:spacing w:before="30"/>
              <w:ind w:left="103"/>
              <w:jc w:val="left"/>
              <w:rPr>
                <w:b/>
              </w:rPr>
            </w:pPr>
            <w:r>
              <w:rPr>
                <w:rFonts w:ascii="Times New Roman"/>
                <w:color w:val="010101"/>
                <w:w w:val="105"/>
                <w:sz w:val="24"/>
              </w:rPr>
              <w:t xml:space="preserve">% </w:t>
            </w:r>
            <w:r>
              <w:rPr>
                <w:b/>
                <w:color w:val="010101"/>
                <w:w w:val="105"/>
              </w:rPr>
              <w:t>Outpatient</w:t>
            </w:r>
          </w:p>
        </w:tc>
        <w:tc>
          <w:tcPr>
            <w:tcW w:w="1010" w:type="dxa"/>
          </w:tcPr>
          <w:p w:rsidR="00CF0036" w:rsidRDefault="0059307D">
            <w:pPr>
              <w:pStyle w:val="TableParagraph"/>
              <w:spacing w:before="43"/>
              <w:ind w:left="191" w:right="185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20%</w:t>
            </w:r>
          </w:p>
        </w:tc>
        <w:tc>
          <w:tcPr>
            <w:tcW w:w="1006" w:type="dxa"/>
          </w:tcPr>
          <w:p w:rsidR="00CF0036" w:rsidRDefault="0059307D">
            <w:pPr>
              <w:pStyle w:val="TableParagraph"/>
              <w:spacing w:before="43"/>
              <w:ind w:left="139" w:right="138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20%</w:t>
            </w:r>
          </w:p>
        </w:tc>
        <w:tc>
          <w:tcPr>
            <w:tcW w:w="1013" w:type="dxa"/>
          </w:tcPr>
          <w:p w:rsidR="00CF0036" w:rsidRDefault="0059307D">
            <w:pPr>
              <w:pStyle w:val="TableParagraph"/>
              <w:spacing w:before="43"/>
              <w:ind w:left="149" w:right="146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20%</w:t>
            </w:r>
          </w:p>
        </w:tc>
        <w:tc>
          <w:tcPr>
            <w:tcW w:w="1010" w:type="dxa"/>
          </w:tcPr>
          <w:p w:rsidR="00CF0036" w:rsidRDefault="0059307D">
            <w:pPr>
              <w:pStyle w:val="TableParagraph"/>
              <w:spacing w:before="43"/>
              <w:ind w:left="186" w:right="185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20%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43"/>
              <w:ind w:left="142" w:right="143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80%</w:t>
            </w:r>
          </w:p>
        </w:tc>
        <w:tc>
          <w:tcPr>
            <w:tcW w:w="1013" w:type="dxa"/>
          </w:tcPr>
          <w:p w:rsidR="00CF0036" w:rsidRDefault="0059307D">
            <w:pPr>
              <w:pStyle w:val="TableParagraph"/>
              <w:spacing w:before="43"/>
              <w:ind w:left="148" w:right="151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50%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43"/>
              <w:ind w:left="142" w:right="139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50%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43"/>
              <w:ind w:left="142" w:right="143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50%</w:t>
            </w:r>
          </w:p>
        </w:tc>
        <w:tc>
          <w:tcPr>
            <w:tcW w:w="1013" w:type="dxa"/>
          </w:tcPr>
          <w:p w:rsidR="00CF0036" w:rsidRDefault="0059307D">
            <w:pPr>
              <w:pStyle w:val="TableParagraph"/>
              <w:spacing w:before="43"/>
              <w:ind w:left="149" w:right="150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50%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43"/>
              <w:ind w:left="285"/>
              <w:jc w:val="left"/>
              <w:rPr>
                <w:sz w:val="23"/>
              </w:rPr>
            </w:pPr>
            <w:r>
              <w:rPr>
                <w:color w:val="010101"/>
                <w:sz w:val="23"/>
              </w:rPr>
              <w:t>50%</w:t>
            </w:r>
          </w:p>
        </w:tc>
        <w:tc>
          <w:tcPr>
            <w:tcW w:w="1006" w:type="dxa"/>
          </w:tcPr>
          <w:p w:rsidR="00CF0036" w:rsidRDefault="0059307D">
            <w:pPr>
              <w:pStyle w:val="TableParagraph"/>
              <w:spacing w:before="48"/>
              <w:ind w:left="139" w:right="133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50%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43"/>
              <w:ind w:left="142" w:right="139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50%</w:t>
            </w:r>
          </w:p>
        </w:tc>
      </w:tr>
      <w:tr w:rsidR="00CF0036">
        <w:trPr>
          <w:trHeight w:hRule="exact" w:val="370"/>
        </w:trPr>
        <w:tc>
          <w:tcPr>
            <w:tcW w:w="2158" w:type="dxa"/>
          </w:tcPr>
          <w:p w:rsidR="00CF0036" w:rsidRDefault="0059307D">
            <w:pPr>
              <w:pStyle w:val="TableParagraph"/>
              <w:spacing w:before="28"/>
              <w:ind w:left="103"/>
              <w:jc w:val="left"/>
              <w:rPr>
                <w:b/>
              </w:rPr>
            </w:pPr>
            <w:r>
              <w:rPr>
                <w:rFonts w:ascii="Times New Roman"/>
                <w:color w:val="010101"/>
                <w:w w:val="105"/>
                <w:sz w:val="24"/>
              </w:rPr>
              <w:t xml:space="preserve">% </w:t>
            </w:r>
            <w:r>
              <w:rPr>
                <w:b/>
                <w:color w:val="010101"/>
                <w:w w:val="105"/>
              </w:rPr>
              <w:t>Research</w:t>
            </w:r>
          </w:p>
        </w:tc>
        <w:tc>
          <w:tcPr>
            <w:tcW w:w="1010" w:type="dxa"/>
          </w:tcPr>
          <w:p w:rsidR="00CF0036" w:rsidRDefault="0059307D">
            <w:pPr>
              <w:pStyle w:val="TableParagraph"/>
              <w:spacing w:before="41"/>
              <w:ind w:left="191" w:right="185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10%</w:t>
            </w:r>
          </w:p>
        </w:tc>
        <w:tc>
          <w:tcPr>
            <w:tcW w:w="1006" w:type="dxa"/>
          </w:tcPr>
          <w:p w:rsidR="00CF0036" w:rsidRDefault="0059307D">
            <w:pPr>
              <w:pStyle w:val="TableParagraph"/>
              <w:spacing w:before="41"/>
              <w:ind w:left="139" w:right="140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10%</w:t>
            </w:r>
          </w:p>
        </w:tc>
        <w:tc>
          <w:tcPr>
            <w:tcW w:w="1013" w:type="dxa"/>
          </w:tcPr>
          <w:p w:rsidR="00CF0036" w:rsidRDefault="0059307D">
            <w:pPr>
              <w:pStyle w:val="TableParagraph"/>
              <w:spacing w:before="41"/>
              <w:ind w:left="149" w:right="150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10%</w:t>
            </w:r>
          </w:p>
        </w:tc>
        <w:tc>
          <w:tcPr>
            <w:tcW w:w="1010" w:type="dxa"/>
          </w:tcPr>
          <w:p w:rsidR="00CF0036" w:rsidRDefault="0059307D">
            <w:pPr>
              <w:pStyle w:val="TableParagraph"/>
              <w:spacing w:before="41"/>
              <w:ind w:left="184" w:right="185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10%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41"/>
              <w:ind w:left="142" w:right="143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20%</w:t>
            </w:r>
          </w:p>
        </w:tc>
        <w:tc>
          <w:tcPr>
            <w:tcW w:w="1013" w:type="dxa"/>
          </w:tcPr>
          <w:p w:rsidR="00CF0036" w:rsidRDefault="0059307D">
            <w:pPr>
              <w:pStyle w:val="TableParagraph"/>
              <w:spacing w:before="41"/>
              <w:ind w:left="148" w:right="151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41"/>
              <w:ind w:left="142" w:right="143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41"/>
              <w:ind w:left="142" w:right="143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0%</w:t>
            </w:r>
          </w:p>
        </w:tc>
        <w:tc>
          <w:tcPr>
            <w:tcW w:w="1013" w:type="dxa"/>
          </w:tcPr>
          <w:p w:rsidR="00CF0036" w:rsidRDefault="0059307D">
            <w:pPr>
              <w:pStyle w:val="TableParagraph"/>
              <w:spacing w:before="41"/>
              <w:ind w:left="149" w:right="150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41"/>
              <w:ind w:left="340"/>
              <w:jc w:val="left"/>
              <w:rPr>
                <w:sz w:val="23"/>
              </w:rPr>
            </w:pPr>
            <w:r>
              <w:rPr>
                <w:color w:val="010101"/>
                <w:sz w:val="23"/>
              </w:rPr>
              <w:t>0%</w:t>
            </w:r>
          </w:p>
        </w:tc>
        <w:tc>
          <w:tcPr>
            <w:tcW w:w="1006" w:type="dxa"/>
          </w:tcPr>
          <w:p w:rsidR="00CF0036" w:rsidRDefault="0059307D">
            <w:pPr>
              <w:pStyle w:val="TableParagraph"/>
              <w:spacing w:before="41"/>
              <w:ind w:left="139" w:right="138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0%</w:t>
            </w:r>
          </w:p>
        </w:tc>
        <w:tc>
          <w:tcPr>
            <w:tcW w:w="1008" w:type="dxa"/>
          </w:tcPr>
          <w:p w:rsidR="00CF0036" w:rsidRDefault="0059307D">
            <w:pPr>
              <w:pStyle w:val="TableParagraph"/>
              <w:spacing w:before="41"/>
              <w:ind w:left="142" w:right="145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0%</w:t>
            </w:r>
          </w:p>
        </w:tc>
      </w:tr>
    </w:tbl>
    <w:p w:rsidR="00CF0036" w:rsidRDefault="00CF0036">
      <w:pPr>
        <w:rPr>
          <w:b/>
          <w:sz w:val="30"/>
        </w:rPr>
      </w:pPr>
    </w:p>
    <w:p w:rsidR="00CF0036" w:rsidRDefault="0059307D">
      <w:pPr>
        <w:spacing w:before="216"/>
        <w:ind w:left="246"/>
        <w:rPr>
          <w:b/>
        </w:rPr>
      </w:pPr>
      <w:r>
        <w:rPr>
          <w:b/>
          <w:color w:val="010101"/>
          <w:w w:val="110"/>
        </w:rPr>
        <w:t>Legend:</w:t>
      </w:r>
    </w:p>
    <w:p w:rsidR="00CF0036" w:rsidRDefault="00CF0036">
      <w:pPr>
        <w:spacing w:before="10"/>
        <w:rPr>
          <w:b/>
          <w:sz w:val="24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4056"/>
        <w:gridCol w:w="4061"/>
      </w:tblGrid>
      <w:tr w:rsidR="00CF0036">
        <w:trPr>
          <w:trHeight w:hRule="exact" w:val="240"/>
        </w:trPr>
        <w:tc>
          <w:tcPr>
            <w:tcW w:w="3348" w:type="dxa"/>
          </w:tcPr>
          <w:p w:rsidR="00CF0036" w:rsidRDefault="0059307D">
            <w:pPr>
              <w:pStyle w:val="TableParagraph"/>
              <w:spacing w:line="218" w:lineRule="exact"/>
              <w:ind w:left="98"/>
              <w:jc w:val="left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Site 1 -ARMC</w:t>
            </w:r>
          </w:p>
        </w:tc>
        <w:tc>
          <w:tcPr>
            <w:tcW w:w="4056" w:type="dxa"/>
          </w:tcPr>
          <w:p w:rsidR="00CF0036" w:rsidRDefault="000A5C9C">
            <w:pPr>
              <w:pStyle w:val="TableParagraph"/>
              <w:spacing w:line="218" w:lineRule="exact"/>
              <w:ind w:left="95"/>
              <w:jc w:val="left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GYN - Gynecolog</w:t>
            </w:r>
            <w:r w:rsidR="0059307D">
              <w:rPr>
                <w:color w:val="010101"/>
                <w:w w:val="105"/>
                <w:sz w:val="19"/>
              </w:rPr>
              <w:t>y</w:t>
            </w:r>
          </w:p>
        </w:tc>
        <w:tc>
          <w:tcPr>
            <w:tcW w:w="4061" w:type="dxa"/>
          </w:tcPr>
          <w:p w:rsidR="00CF0036" w:rsidRDefault="0059307D">
            <w:pPr>
              <w:pStyle w:val="TableParagraph"/>
              <w:spacing w:before="4"/>
              <w:ind w:left="100"/>
              <w:jc w:val="left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OB - Obstetrics</w:t>
            </w:r>
          </w:p>
        </w:tc>
      </w:tr>
      <w:tr w:rsidR="00CF0036">
        <w:trPr>
          <w:trHeight w:hRule="exact" w:val="240"/>
        </w:trPr>
        <w:tc>
          <w:tcPr>
            <w:tcW w:w="3348" w:type="dxa"/>
            <w:tcBorders>
              <w:bottom w:val="single" w:sz="4" w:space="0" w:color="000000"/>
            </w:tcBorders>
          </w:tcPr>
          <w:p w:rsidR="00CF0036" w:rsidRDefault="0059307D">
            <w:pPr>
              <w:pStyle w:val="TableParagraph"/>
              <w:spacing w:line="218" w:lineRule="exact"/>
              <w:ind w:left="98"/>
              <w:jc w:val="left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Site 2 </w:t>
            </w:r>
            <w:proofErr w:type="gramStart"/>
            <w:r>
              <w:rPr>
                <w:color w:val="010101"/>
                <w:w w:val="105"/>
                <w:sz w:val="19"/>
              </w:rPr>
              <w:t xml:space="preserve">-  </w:t>
            </w:r>
            <w:proofErr w:type="spellStart"/>
            <w:r>
              <w:rPr>
                <w:color w:val="010101"/>
                <w:w w:val="105"/>
                <w:sz w:val="19"/>
              </w:rPr>
              <w:t>Acacio</w:t>
            </w:r>
            <w:proofErr w:type="spellEnd"/>
            <w:proofErr w:type="gramEnd"/>
            <w:r>
              <w:rPr>
                <w:color w:val="010101"/>
                <w:w w:val="105"/>
                <w:sz w:val="19"/>
              </w:rPr>
              <w:t xml:space="preserve"> Fertility Center</w:t>
            </w:r>
          </w:p>
        </w:tc>
        <w:tc>
          <w:tcPr>
            <w:tcW w:w="4056" w:type="dxa"/>
          </w:tcPr>
          <w:p w:rsidR="00CF0036" w:rsidRDefault="0059307D">
            <w:pPr>
              <w:pStyle w:val="TableParagraph"/>
              <w:spacing w:line="218" w:lineRule="exact"/>
              <w:ind w:left="95"/>
              <w:jc w:val="left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GYN ONC </w:t>
            </w:r>
            <w:proofErr w:type="gramStart"/>
            <w:r>
              <w:rPr>
                <w:color w:val="010101"/>
                <w:w w:val="105"/>
                <w:sz w:val="19"/>
              </w:rPr>
              <w:t>-  Gynecology</w:t>
            </w:r>
            <w:proofErr w:type="gramEnd"/>
            <w:r>
              <w:rPr>
                <w:color w:val="010101"/>
                <w:w w:val="105"/>
                <w:sz w:val="19"/>
              </w:rPr>
              <w:t xml:space="preserve"> Oncology</w:t>
            </w:r>
          </w:p>
        </w:tc>
        <w:tc>
          <w:tcPr>
            <w:tcW w:w="4061" w:type="dxa"/>
          </w:tcPr>
          <w:p w:rsidR="00CF0036" w:rsidRDefault="0059307D">
            <w:pPr>
              <w:pStyle w:val="TableParagraph"/>
              <w:spacing w:before="4"/>
              <w:ind w:left="100"/>
              <w:jc w:val="left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REI </w:t>
            </w:r>
            <w:proofErr w:type="gramStart"/>
            <w:r>
              <w:rPr>
                <w:color w:val="010101"/>
                <w:w w:val="105"/>
                <w:sz w:val="19"/>
              </w:rPr>
              <w:t>-  Reproductive</w:t>
            </w:r>
            <w:proofErr w:type="gramEnd"/>
            <w:r>
              <w:rPr>
                <w:color w:val="010101"/>
                <w:w w:val="105"/>
                <w:sz w:val="19"/>
              </w:rPr>
              <w:t>, Endocrine &amp; Infertility</w:t>
            </w:r>
          </w:p>
        </w:tc>
      </w:tr>
      <w:tr w:rsidR="00CF0036">
        <w:trPr>
          <w:trHeight w:hRule="exact" w:val="238"/>
        </w:trPr>
        <w:tc>
          <w:tcPr>
            <w:tcW w:w="3348" w:type="dxa"/>
            <w:tcBorders>
              <w:top w:val="single" w:sz="4" w:space="0" w:color="000000"/>
            </w:tcBorders>
          </w:tcPr>
          <w:p w:rsidR="00CF0036" w:rsidRDefault="0059307D">
            <w:pPr>
              <w:pStyle w:val="TableParagraph"/>
              <w:spacing w:line="215" w:lineRule="exact"/>
              <w:ind w:left="103"/>
              <w:jc w:val="left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Site 3 </w:t>
            </w:r>
            <w:proofErr w:type="gramStart"/>
            <w:r>
              <w:rPr>
                <w:color w:val="010101"/>
                <w:w w:val="105"/>
                <w:sz w:val="19"/>
              </w:rPr>
              <w:t>-  City</w:t>
            </w:r>
            <w:proofErr w:type="gramEnd"/>
            <w:r>
              <w:rPr>
                <w:color w:val="010101"/>
                <w:w w:val="105"/>
                <w:sz w:val="19"/>
              </w:rPr>
              <w:t xml:space="preserve"> of Hope</w:t>
            </w:r>
          </w:p>
        </w:tc>
        <w:tc>
          <w:tcPr>
            <w:tcW w:w="4056" w:type="dxa"/>
          </w:tcPr>
          <w:p w:rsidR="00CF0036" w:rsidRDefault="0059307D">
            <w:pPr>
              <w:pStyle w:val="TableParagraph"/>
              <w:spacing w:line="218" w:lineRule="exact"/>
              <w:ind w:left="95"/>
              <w:jc w:val="left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 xml:space="preserve">MFM </w:t>
            </w:r>
            <w:proofErr w:type="gramStart"/>
            <w:r>
              <w:rPr>
                <w:color w:val="010101"/>
                <w:w w:val="105"/>
                <w:sz w:val="19"/>
              </w:rPr>
              <w:t>-  Maternal</w:t>
            </w:r>
            <w:proofErr w:type="gramEnd"/>
            <w:r>
              <w:rPr>
                <w:color w:val="010101"/>
                <w:w w:val="105"/>
                <w:sz w:val="19"/>
              </w:rPr>
              <w:t xml:space="preserve"> Fetal Medicine</w:t>
            </w:r>
          </w:p>
        </w:tc>
        <w:tc>
          <w:tcPr>
            <w:tcW w:w="4061" w:type="dxa"/>
          </w:tcPr>
          <w:p w:rsidR="00CF0036" w:rsidRDefault="0059307D">
            <w:pPr>
              <w:pStyle w:val="TableParagraph"/>
              <w:spacing w:line="218" w:lineRule="exact"/>
              <w:ind w:left="95"/>
              <w:jc w:val="left"/>
              <w:rPr>
                <w:sz w:val="19"/>
              </w:rPr>
            </w:pPr>
            <w:r>
              <w:rPr>
                <w:color w:val="010101"/>
                <w:w w:val="115"/>
                <w:sz w:val="19"/>
              </w:rPr>
              <w:t>V-Vacation (4 weeks per academic year)</w:t>
            </w:r>
          </w:p>
        </w:tc>
      </w:tr>
      <w:tr w:rsidR="00A33DE8" w:rsidRPr="00A33DE8" w:rsidTr="00A33DE8">
        <w:trPr>
          <w:trHeight w:hRule="exact" w:val="269"/>
        </w:trPr>
        <w:tc>
          <w:tcPr>
            <w:tcW w:w="3348" w:type="dxa"/>
            <w:tcBorders>
              <w:bottom w:val="single" w:sz="2" w:space="0" w:color="000000"/>
            </w:tcBorders>
          </w:tcPr>
          <w:p w:rsidR="00CF0036" w:rsidRPr="00A33DE8" w:rsidRDefault="00A33DE8" w:rsidP="004174F2">
            <w:pPr>
              <w:pStyle w:val="TableParagraph"/>
              <w:spacing w:before="23" w:line="197" w:lineRule="exact"/>
              <w:jc w:val="left"/>
              <w:rPr>
                <w:sz w:val="19"/>
                <w:szCs w:val="19"/>
              </w:rPr>
            </w:pPr>
            <w:r w:rsidRPr="00A33DE8">
              <w:rPr>
                <w:w w:val="97"/>
                <w:sz w:val="18"/>
              </w:rPr>
              <w:t xml:space="preserve">  </w:t>
            </w:r>
          </w:p>
        </w:tc>
        <w:tc>
          <w:tcPr>
            <w:tcW w:w="4056" w:type="dxa"/>
            <w:tcBorders>
              <w:bottom w:val="single" w:sz="2" w:space="0" w:color="000000"/>
            </w:tcBorders>
          </w:tcPr>
          <w:p w:rsidR="00CF0036" w:rsidRPr="00A33DE8" w:rsidRDefault="0059307D">
            <w:pPr>
              <w:pStyle w:val="TableParagraph"/>
              <w:spacing w:before="1" w:line="218" w:lineRule="exact"/>
              <w:ind w:left="95"/>
              <w:jc w:val="left"/>
              <w:rPr>
                <w:sz w:val="19"/>
              </w:rPr>
            </w:pPr>
            <w:r w:rsidRPr="00A33DE8">
              <w:rPr>
                <w:w w:val="105"/>
                <w:sz w:val="19"/>
              </w:rPr>
              <w:t>SONO - Ultrasound</w:t>
            </w:r>
          </w:p>
        </w:tc>
        <w:tc>
          <w:tcPr>
            <w:tcW w:w="4061" w:type="dxa"/>
            <w:tcBorders>
              <w:bottom w:val="single" w:sz="2" w:space="0" w:color="000000"/>
            </w:tcBorders>
          </w:tcPr>
          <w:p w:rsidR="00CF0036" w:rsidRPr="00A33DE8" w:rsidRDefault="00CF0036"/>
        </w:tc>
      </w:tr>
    </w:tbl>
    <w:p w:rsidR="0018733E" w:rsidRDefault="004174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733E">
        <w:tab/>
      </w:r>
      <w:r w:rsidR="0018733E">
        <w:tab/>
        <w:t xml:space="preserve">     </w:t>
      </w:r>
    </w:p>
    <w:p w:rsidR="0059307D" w:rsidRPr="0018733E" w:rsidRDefault="0018733E">
      <w:pPr>
        <w:rPr>
          <w:sz w:val="16"/>
          <w:szCs w:val="16"/>
        </w:rPr>
      </w:pPr>
      <w:r>
        <w:t xml:space="preserve">  </w:t>
      </w:r>
      <w:r w:rsidR="004174F2" w:rsidRPr="0018733E">
        <w:rPr>
          <w:sz w:val="16"/>
          <w:szCs w:val="16"/>
        </w:rPr>
        <w:t>Revised 11/6/17</w:t>
      </w:r>
      <w:r>
        <w:rPr>
          <w:sz w:val="16"/>
          <w:szCs w:val="16"/>
        </w:rPr>
        <w:t xml:space="preserve"> and</w:t>
      </w:r>
      <w:r w:rsidRPr="0018733E">
        <w:rPr>
          <w:sz w:val="16"/>
          <w:szCs w:val="16"/>
        </w:rPr>
        <w:t xml:space="preserve"> effective 12/1/17</w:t>
      </w:r>
    </w:p>
    <w:sectPr w:rsidR="0059307D" w:rsidRPr="0018733E">
      <w:pgSz w:w="15840" w:h="12240" w:orient="landscape"/>
      <w:pgMar w:top="1240" w:right="460" w:bottom="960" w:left="620" w:header="999" w:footer="77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CF" w:rsidRDefault="002B34CF">
      <w:r>
        <w:separator/>
      </w:r>
    </w:p>
  </w:endnote>
  <w:endnote w:type="continuationSeparator" w:id="0">
    <w:p w:rsidR="002B34CF" w:rsidRDefault="002B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36" w:rsidRDefault="00A33DE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608" behindDoc="1" locked="0" layoutInCell="1" allowOverlap="1" wp14:anchorId="59758510" wp14:editId="0C7E89E9">
              <wp:simplePos x="0" y="0"/>
              <wp:positionH relativeFrom="page">
                <wp:posOffset>9591040</wp:posOffset>
              </wp:positionH>
              <wp:positionV relativeFrom="page">
                <wp:posOffset>7141210</wp:posOffset>
              </wp:positionV>
              <wp:extent cx="136525" cy="18923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036" w:rsidRDefault="0059307D">
                          <w:pPr>
                            <w:spacing w:before="13"/>
                            <w:ind w:left="40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10101"/>
                              <w:w w:val="104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20A3">
                            <w:rPr>
                              <w:noProof/>
                              <w:color w:val="010101"/>
                              <w:w w:val="104"/>
                              <w:sz w:val="2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7585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55.2pt;margin-top:562.3pt;width:10.75pt;height:14.9pt;z-index:-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rSrgIAAK8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" filled="f" stroked="f">
              <v:textbox inset="0,0,0,0">
                <w:txbxContent>
                  <w:p w:rsidR="00CF0036" w:rsidRDefault="0059307D">
                    <w:pPr>
                      <w:spacing w:before="13"/>
                      <w:ind w:left="40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color w:val="010101"/>
                        <w:w w:val="104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4E2A">
                      <w:rPr>
                        <w:noProof/>
                        <w:color w:val="010101"/>
                        <w:w w:val="104"/>
                        <w:sz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CF" w:rsidRDefault="002B34CF">
      <w:r>
        <w:separator/>
      </w:r>
    </w:p>
  </w:footnote>
  <w:footnote w:type="continuationSeparator" w:id="0">
    <w:p w:rsidR="002B34CF" w:rsidRDefault="002B34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36" w:rsidRDefault="00A33DE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584" behindDoc="1" locked="0" layoutInCell="1" allowOverlap="1" wp14:anchorId="520879B5" wp14:editId="2A31F44A">
              <wp:simplePos x="0" y="0"/>
              <wp:positionH relativeFrom="page">
                <wp:posOffset>3882390</wp:posOffset>
              </wp:positionH>
              <wp:positionV relativeFrom="page">
                <wp:posOffset>621665</wp:posOffset>
              </wp:positionV>
              <wp:extent cx="2468245" cy="189230"/>
              <wp:effectExtent l="0" t="254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24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036" w:rsidRDefault="0059307D">
                          <w:pPr>
                            <w:spacing w:before="13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191919"/>
                              <w:w w:val="105"/>
                              <w:sz w:val="23"/>
                            </w:rPr>
                            <w:t>Arrowhead Regional Medical</w:t>
                          </w:r>
                          <w:r>
                            <w:rPr>
                              <w:color w:val="191919"/>
                              <w:spacing w:val="-4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191919"/>
                              <w:w w:val="105"/>
                              <w:sz w:val="23"/>
                            </w:rPr>
                            <w:t>Center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20879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5.7pt;margin-top:48.95pt;width:194.35pt;height:14.9pt;z-index:-23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qHrw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" filled="f" stroked="f">
              <v:textbox inset="0,0,0,0">
                <w:txbxContent>
                  <w:p w:rsidR="00CF0036" w:rsidRDefault="0059307D">
                    <w:pPr>
                      <w:spacing w:before="13"/>
                      <w:ind w:left="20"/>
                      <w:rPr>
                        <w:sz w:val="23"/>
                      </w:rPr>
                    </w:pPr>
                    <w:r>
                      <w:rPr>
                        <w:color w:val="191919"/>
                        <w:w w:val="105"/>
                        <w:sz w:val="23"/>
                      </w:rPr>
                      <w:t>Arrowhead Regional Medical</w:t>
                    </w:r>
                    <w:r>
                      <w:rPr>
                        <w:color w:val="191919"/>
                        <w:spacing w:val="-4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191919"/>
                        <w:w w:val="105"/>
                        <w:sz w:val="23"/>
                      </w:rPr>
                      <w:t>Center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36"/>
    <w:rsid w:val="0002628D"/>
    <w:rsid w:val="000306BB"/>
    <w:rsid w:val="000A5C9C"/>
    <w:rsid w:val="001074AC"/>
    <w:rsid w:val="00110F27"/>
    <w:rsid w:val="0018733E"/>
    <w:rsid w:val="002A2C23"/>
    <w:rsid w:val="002B34CF"/>
    <w:rsid w:val="003905A0"/>
    <w:rsid w:val="004035CD"/>
    <w:rsid w:val="004174F2"/>
    <w:rsid w:val="00452346"/>
    <w:rsid w:val="004535A3"/>
    <w:rsid w:val="00461782"/>
    <w:rsid w:val="004A3E5E"/>
    <w:rsid w:val="00516834"/>
    <w:rsid w:val="0059307D"/>
    <w:rsid w:val="006A32B4"/>
    <w:rsid w:val="00732F48"/>
    <w:rsid w:val="00786B38"/>
    <w:rsid w:val="007A521F"/>
    <w:rsid w:val="007E07D2"/>
    <w:rsid w:val="0085511F"/>
    <w:rsid w:val="00892924"/>
    <w:rsid w:val="008E6843"/>
    <w:rsid w:val="009B43A7"/>
    <w:rsid w:val="00A0212D"/>
    <w:rsid w:val="00A2726F"/>
    <w:rsid w:val="00A33DE8"/>
    <w:rsid w:val="00AF17E8"/>
    <w:rsid w:val="00B27750"/>
    <w:rsid w:val="00BD13CB"/>
    <w:rsid w:val="00CB4893"/>
    <w:rsid w:val="00CF0036"/>
    <w:rsid w:val="00D041BD"/>
    <w:rsid w:val="00D47135"/>
    <w:rsid w:val="00D820A3"/>
    <w:rsid w:val="00E82028"/>
    <w:rsid w:val="00E84E2A"/>
    <w:rsid w:val="00E875F3"/>
    <w:rsid w:val="00FA5B2A"/>
    <w:rsid w:val="00FD3146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KM_654e-20161123103712</vt:lpstr>
    </vt:vector>
  </TitlesOfParts>
  <Company>Hewlett-Packard Company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KM_654e-20161123103712</dc:title>
  <dc:creator>Collado, Madeleine  ARMC-Women's Health</dc:creator>
  <cp:lastModifiedBy>Kristy Roloff</cp:lastModifiedBy>
  <cp:revision>2</cp:revision>
  <cp:lastPrinted>2017-09-22T22:46:00Z</cp:lastPrinted>
  <dcterms:created xsi:type="dcterms:W3CDTF">2018-01-16T15:04:00Z</dcterms:created>
  <dcterms:modified xsi:type="dcterms:W3CDTF">2018-01-16T15:04:00Z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2017-09-21T00:00:00Z</vt:filetime>
  </property>
</Properties>
</file>